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82A" w:rsidRPr="00035246" w:rsidRDefault="009E782A" w:rsidP="00D026C2">
      <w:pPr>
        <w:ind w:firstLine="720"/>
        <w:rPr>
          <w:rFonts w:ascii="Times New Roman" w:hAnsi="Times New Roman" w:cs="Times New Roman"/>
          <w:b/>
          <w:color w:val="1B1B1B"/>
          <w:sz w:val="24"/>
          <w:szCs w:val="24"/>
          <w:shd w:val="clear" w:color="auto" w:fill="FFFFFF"/>
        </w:rPr>
      </w:pPr>
    </w:p>
    <w:p w:rsidR="009E782A" w:rsidRPr="00035246" w:rsidRDefault="009E782A" w:rsidP="00D026C2">
      <w:pPr>
        <w:ind w:firstLine="720"/>
        <w:rPr>
          <w:rFonts w:ascii="Times New Roman" w:hAnsi="Times New Roman" w:cs="Times New Roman"/>
          <w:b/>
          <w:color w:val="1B1B1B"/>
          <w:sz w:val="24"/>
          <w:szCs w:val="24"/>
          <w:shd w:val="clear" w:color="auto" w:fill="FFFFFF"/>
        </w:rPr>
      </w:pPr>
    </w:p>
    <w:p w:rsidR="009E782A" w:rsidRPr="00035246" w:rsidRDefault="009E782A" w:rsidP="00D026C2">
      <w:pPr>
        <w:ind w:firstLine="720"/>
        <w:rPr>
          <w:rFonts w:ascii="Times New Roman" w:hAnsi="Times New Roman" w:cs="Times New Roman"/>
          <w:b/>
          <w:color w:val="1B1B1B"/>
          <w:sz w:val="24"/>
          <w:szCs w:val="24"/>
          <w:shd w:val="clear" w:color="auto" w:fill="FFFFFF"/>
        </w:rPr>
      </w:pPr>
    </w:p>
    <w:p w:rsidR="009E782A" w:rsidRPr="00035246" w:rsidRDefault="009E782A" w:rsidP="00D026C2">
      <w:pPr>
        <w:ind w:firstLine="720"/>
        <w:rPr>
          <w:rFonts w:ascii="Times New Roman" w:hAnsi="Times New Roman" w:cs="Times New Roman"/>
          <w:b/>
          <w:color w:val="1B1B1B"/>
          <w:sz w:val="24"/>
          <w:szCs w:val="24"/>
          <w:shd w:val="clear" w:color="auto" w:fill="FFFFFF"/>
        </w:rPr>
      </w:pPr>
    </w:p>
    <w:p w:rsidR="00783647" w:rsidRPr="00B64A7C" w:rsidRDefault="00C00CD7" w:rsidP="009E3092">
      <w:pPr>
        <w:jc w:val="center"/>
        <w:rPr>
          <w:rFonts w:ascii="Times New Roman" w:hAnsi="Times New Roman" w:cs="Times New Roman"/>
          <w:b/>
          <w:color w:val="1B1B1B"/>
          <w:sz w:val="24"/>
          <w:szCs w:val="24"/>
          <w:shd w:val="clear" w:color="auto" w:fill="FFFFFF"/>
        </w:rPr>
      </w:pPr>
      <w:r w:rsidRPr="00B64A7C">
        <w:rPr>
          <w:rFonts w:ascii="Times New Roman" w:hAnsi="Times New Roman" w:cs="Times New Roman"/>
          <w:b/>
          <w:color w:val="1B1B1B"/>
          <w:sz w:val="24"/>
          <w:szCs w:val="24"/>
          <w:shd w:val="clear" w:color="auto" w:fill="FFFFFF"/>
        </w:rPr>
        <w:t xml:space="preserve">Deviant </w:t>
      </w:r>
      <w:r w:rsidR="00B64A7C" w:rsidRPr="00B64A7C">
        <w:rPr>
          <w:rFonts w:ascii="Times New Roman" w:hAnsi="Times New Roman" w:cs="Times New Roman"/>
          <w:b/>
          <w:color w:val="1B1B1B"/>
          <w:sz w:val="24"/>
          <w:szCs w:val="24"/>
          <w:shd w:val="clear" w:color="auto" w:fill="FFFFFF"/>
        </w:rPr>
        <w:t>and Criminal Behaviour</w:t>
      </w:r>
    </w:p>
    <w:p w:rsidR="00D13FB7" w:rsidRPr="00B64A7C" w:rsidRDefault="00D13FB7" w:rsidP="009E3092">
      <w:pPr>
        <w:jc w:val="center"/>
        <w:rPr>
          <w:rFonts w:ascii="Times New Roman" w:hAnsi="Times New Roman" w:cs="Times New Roman"/>
          <w:color w:val="1B1B1B"/>
          <w:sz w:val="24"/>
          <w:szCs w:val="24"/>
          <w:shd w:val="clear" w:color="auto" w:fill="FFFFFF"/>
        </w:rPr>
      </w:pPr>
    </w:p>
    <w:p w:rsidR="00D13FB7" w:rsidRPr="00B64A7C" w:rsidRDefault="00D13FB7" w:rsidP="009E3092">
      <w:pPr>
        <w:jc w:val="center"/>
        <w:rPr>
          <w:rFonts w:ascii="Times New Roman" w:hAnsi="Times New Roman" w:cs="Times New Roman"/>
          <w:color w:val="1B1B1B"/>
          <w:sz w:val="24"/>
          <w:szCs w:val="24"/>
          <w:shd w:val="clear" w:color="auto" w:fill="FFFFFF"/>
        </w:rPr>
      </w:pPr>
    </w:p>
    <w:p w:rsidR="009E782A" w:rsidRPr="00B64A7C" w:rsidRDefault="009E782A" w:rsidP="009E3092">
      <w:pPr>
        <w:jc w:val="center"/>
        <w:rPr>
          <w:rFonts w:ascii="Times New Roman" w:hAnsi="Times New Roman" w:cs="Times New Roman"/>
          <w:color w:val="1B1B1B"/>
          <w:sz w:val="24"/>
          <w:szCs w:val="24"/>
          <w:shd w:val="clear" w:color="auto" w:fill="FFFFFF"/>
        </w:rPr>
      </w:pPr>
    </w:p>
    <w:p w:rsidR="009E782A" w:rsidRPr="00B64A7C" w:rsidRDefault="009E782A" w:rsidP="009E3092">
      <w:pPr>
        <w:rPr>
          <w:rFonts w:ascii="Times New Roman" w:hAnsi="Times New Roman" w:cs="Times New Roman"/>
          <w:color w:val="1B1B1B"/>
          <w:sz w:val="24"/>
          <w:szCs w:val="24"/>
          <w:shd w:val="clear" w:color="auto" w:fill="FFFFFF"/>
        </w:rPr>
      </w:pPr>
    </w:p>
    <w:p w:rsidR="009E782A" w:rsidRPr="00B64A7C" w:rsidRDefault="009E782A" w:rsidP="009E3092">
      <w:pPr>
        <w:jc w:val="center"/>
        <w:rPr>
          <w:rFonts w:ascii="Times New Roman" w:hAnsi="Times New Roman" w:cs="Times New Roman"/>
          <w:color w:val="1B1B1B"/>
          <w:sz w:val="24"/>
          <w:szCs w:val="24"/>
          <w:shd w:val="clear" w:color="auto" w:fill="FFFFFF"/>
        </w:rPr>
      </w:pPr>
    </w:p>
    <w:p w:rsidR="00D13FB7" w:rsidRPr="00B64A7C" w:rsidRDefault="00C00CD7" w:rsidP="009E3092">
      <w:pPr>
        <w:jc w:val="center"/>
        <w:rPr>
          <w:rFonts w:ascii="Times New Roman" w:hAnsi="Times New Roman" w:cs="Times New Roman"/>
          <w:color w:val="1B1B1B"/>
          <w:sz w:val="24"/>
          <w:szCs w:val="24"/>
          <w:shd w:val="clear" w:color="auto" w:fill="FFFFFF"/>
        </w:rPr>
      </w:pPr>
      <w:r w:rsidRPr="00B64A7C">
        <w:rPr>
          <w:rFonts w:ascii="Times New Roman" w:hAnsi="Times New Roman" w:cs="Times New Roman"/>
          <w:color w:val="1B1B1B"/>
          <w:sz w:val="24"/>
          <w:szCs w:val="24"/>
          <w:shd w:val="clear" w:color="auto" w:fill="FFFFFF"/>
        </w:rPr>
        <w:t>Name</w:t>
      </w:r>
    </w:p>
    <w:p w:rsidR="00D13FB7" w:rsidRPr="00B64A7C" w:rsidRDefault="00C00CD7" w:rsidP="009E3092">
      <w:pPr>
        <w:jc w:val="center"/>
        <w:rPr>
          <w:rFonts w:ascii="Times New Roman" w:hAnsi="Times New Roman" w:cs="Times New Roman"/>
          <w:color w:val="1B1B1B"/>
          <w:sz w:val="24"/>
          <w:szCs w:val="24"/>
          <w:shd w:val="clear" w:color="auto" w:fill="FFFFFF"/>
        </w:rPr>
      </w:pPr>
      <w:r w:rsidRPr="00B64A7C">
        <w:rPr>
          <w:rFonts w:ascii="Times New Roman" w:hAnsi="Times New Roman" w:cs="Times New Roman"/>
          <w:color w:val="1B1B1B"/>
          <w:sz w:val="24"/>
          <w:szCs w:val="24"/>
          <w:shd w:val="clear" w:color="auto" w:fill="FFFFFF"/>
        </w:rPr>
        <w:t>Institution</w:t>
      </w:r>
    </w:p>
    <w:p w:rsidR="00D13FB7" w:rsidRPr="00B64A7C" w:rsidRDefault="00C00CD7" w:rsidP="009E3092">
      <w:pPr>
        <w:jc w:val="center"/>
        <w:rPr>
          <w:rFonts w:ascii="Times New Roman" w:hAnsi="Times New Roman" w:cs="Times New Roman"/>
          <w:color w:val="1B1B1B"/>
          <w:sz w:val="24"/>
          <w:szCs w:val="24"/>
          <w:shd w:val="clear" w:color="auto" w:fill="FFFFFF"/>
        </w:rPr>
      </w:pPr>
      <w:r w:rsidRPr="00B64A7C">
        <w:rPr>
          <w:rFonts w:ascii="Times New Roman" w:hAnsi="Times New Roman" w:cs="Times New Roman"/>
          <w:color w:val="1B1B1B"/>
          <w:sz w:val="24"/>
          <w:szCs w:val="24"/>
          <w:shd w:val="clear" w:color="auto" w:fill="FFFFFF"/>
        </w:rPr>
        <w:t>Professor</w:t>
      </w:r>
    </w:p>
    <w:p w:rsidR="00D13FB7" w:rsidRPr="00B64A7C" w:rsidRDefault="00C00CD7" w:rsidP="009E3092">
      <w:pPr>
        <w:jc w:val="center"/>
        <w:rPr>
          <w:rFonts w:ascii="Times New Roman" w:hAnsi="Times New Roman" w:cs="Times New Roman"/>
          <w:color w:val="1B1B1B"/>
          <w:sz w:val="24"/>
          <w:szCs w:val="24"/>
          <w:shd w:val="clear" w:color="auto" w:fill="FFFFFF"/>
        </w:rPr>
      </w:pPr>
      <w:r w:rsidRPr="00B64A7C">
        <w:rPr>
          <w:rFonts w:ascii="Times New Roman" w:hAnsi="Times New Roman" w:cs="Times New Roman"/>
          <w:color w:val="1B1B1B"/>
          <w:sz w:val="24"/>
          <w:szCs w:val="24"/>
          <w:shd w:val="clear" w:color="auto" w:fill="FFFFFF"/>
        </w:rPr>
        <w:t>Date</w:t>
      </w:r>
    </w:p>
    <w:p w:rsidR="009E782A" w:rsidRPr="00035246" w:rsidRDefault="009E782A" w:rsidP="00D026C2">
      <w:pPr>
        <w:ind w:firstLine="720"/>
        <w:rPr>
          <w:rFonts w:ascii="Times New Roman" w:hAnsi="Times New Roman" w:cs="Times New Roman"/>
          <w:color w:val="1B1B1B"/>
          <w:sz w:val="24"/>
          <w:szCs w:val="24"/>
          <w:shd w:val="clear" w:color="auto" w:fill="FFFFFF"/>
        </w:rPr>
      </w:pPr>
    </w:p>
    <w:p w:rsidR="009E782A" w:rsidRPr="00035246" w:rsidRDefault="009E782A" w:rsidP="00D026C2">
      <w:pPr>
        <w:ind w:firstLine="720"/>
        <w:rPr>
          <w:rFonts w:ascii="Times New Roman" w:hAnsi="Times New Roman" w:cs="Times New Roman"/>
          <w:color w:val="1B1B1B"/>
          <w:sz w:val="24"/>
          <w:szCs w:val="24"/>
          <w:shd w:val="clear" w:color="auto" w:fill="FFFFFF"/>
        </w:rPr>
      </w:pPr>
    </w:p>
    <w:p w:rsidR="009E782A" w:rsidRPr="00035246" w:rsidRDefault="009E782A" w:rsidP="00D026C2">
      <w:pPr>
        <w:ind w:firstLine="720"/>
        <w:rPr>
          <w:rFonts w:ascii="Times New Roman" w:hAnsi="Times New Roman" w:cs="Times New Roman"/>
          <w:color w:val="1B1B1B"/>
          <w:sz w:val="24"/>
          <w:szCs w:val="24"/>
          <w:shd w:val="clear" w:color="auto" w:fill="FFFFFF"/>
        </w:rPr>
      </w:pPr>
    </w:p>
    <w:p w:rsidR="009E782A" w:rsidRPr="00035246" w:rsidRDefault="009E782A" w:rsidP="00D026C2">
      <w:pPr>
        <w:ind w:firstLine="720"/>
        <w:rPr>
          <w:rFonts w:ascii="Times New Roman" w:hAnsi="Times New Roman" w:cs="Times New Roman"/>
          <w:color w:val="1B1B1B"/>
          <w:sz w:val="24"/>
          <w:szCs w:val="24"/>
          <w:shd w:val="clear" w:color="auto" w:fill="FFFFFF"/>
        </w:rPr>
      </w:pPr>
    </w:p>
    <w:p w:rsidR="009E782A" w:rsidRPr="00035246" w:rsidRDefault="009E782A" w:rsidP="00D026C2">
      <w:pPr>
        <w:ind w:firstLine="720"/>
        <w:rPr>
          <w:rFonts w:ascii="Times New Roman" w:hAnsi="Times New Roman" w:cs="Times New Roman"/>
          <w:color w:val="1B1B1B"/>
          <w:sz w:val="24"/>
          <w:szCs w:val="24"/>
          <w:shd w:val="clear" w:color="auto" w:fill="FFFFFF"/>
        </w:rPr>
      </w:pPr>
    </w:p>
    <w:p w:rsidR="009E782A" w:rsidRPr="00035246" w:rsidRDefault="009E782A" w:rsidP="00D026C2">
      <w:pPr>
        <w:ind w:firstLine="720"/>
        <w:rPr>
          <w:rFonts w:ascii="Times New Roman" w:hAnsi="Times New Roman" w:cs="Times New Roman"/>
          <w:color w:val="1B1B1B"/>
          <w:sz w:val="24"/>
          <w:szCs w:val="24"/>
          <w:shd w:val="clear" w:color="auto" w:fill="FFFFFF"/>
        </w:rPr>
      </w:pPr>
    </w:p>
    <w:p w:rsidR="009E782A" w:rsidRDefault="009E782A" w:rsidP="00D026C2">
      <w:pPr>
        <w:ind w:firstLine="720"/>
        <w:rPr>
          <w:rFonts w:ascii="Times New Roman" w:hAnsi="Times New Roman" w:cs="Times New Roman"/>
          <w:color w:val="1B1B1B"/>
          <w:sz w:val="24"/>
          <w:szCs w:val="24"/>
          <w:shd w:val="clear" w:color="auto" w:fill="FFFFFF"/>
        </w:rPr>
      </w:pPr>
    </w:p>
    <w:p w:rsidR="009E3092" w:rsidRDefault="009E3092" w:rsidP="00D026C2">
      <w:pPr>
        <w:ind w:firstLine="720"/>
        <w:rPr>
          <w:rFonts w:ascii="Times New Roman" w:hAnsi="Times New Roman" w:cs="Times New Roman"/>
          <w:color w:val="1B1B1B"/>
          <w:sz w:val="24"/>
          <w:szCs w:val="24"/>
          <w:shd w:val="clear" w:color="auto" w:fill="FFFFFF"/>
        </w:rPr>
      </w:pPr>
    </w:p>
    <w:p w:rsidR="009E3092" w:rsidRPr="00035246" w:rsidRDefault="009E3092" w:rsidP="00D026C2">
      <w:pPr>
        <w:ind w:firstLine="720"/>
        <w:rPr>
          <w:rFonts w:ascii="Times New Roman" w:hAnsi="Times New Roman" w:cs="Times New Roman"/>
          <w:color w:val="1B1B1B"/>
          <w:sz w:val="24"/>
          <w:szCs w:val="24"/>
          <w:shd w:val="clear" w:color="auto" w:fill="FFFFFF"/>
        </w:rPr>
      </w:pPr>
    </w:p>
    <w:p w:rsidR="00D13FB7" w:rsidRPr="009E3092" w:rsidRDefault="00C00CD7" w:rsidP="009E3092">
      <w:pPr>
        <w:jc w:val="center"/>
        <w:rPr>
          <w:rFonts w:ascii="Times New Roman" w:hAnsi="Times New Roman" w:cs="Times New Roman"/>
          <w:b/>
          <w:color w:val="1B1B1B"/>
          <w:sz w:val="24"/>
          <w:szCs w:val="24"/>
          <w:shd w:val="clear" w:color="auto" w:fill="FFFFFF"/>
        </w:rPr>
      </w:pPr>
      <w:r w:rsidRPr="009E3092">
        <w:rPr>
          <w:rFonts w:ascii="Times New Roman" w:hAnsi="Times New Roman" w:cs="Times New Roman"/>
          <w:b/>
          <w:color w:val="1B1B1B"/>
          <w:sz w:val="24"/>
          <w:szCs w:val="24"/>
          <w:shd w:val="clear" w:color="auto" w:fill="FFFFFF"/>
        </w:rPr>
        <w:lastRenderedPageBreak/>
        <w:t xml:space="preserve">Deviant </w:t>
      </w:r>
      <w:r w:rsidR="00293DE5" w:rsidRPr="009E3092">
        <w:rPr>
          <w:rFonts w:ascii="Times New Roman" w:hAnsi="Times New Roman" w:cs="Times New Roman"/>
          <w:b/>
          <w:color w:val="1B1B1B"/>
          <w:sz w:val="24"/>
          <w:szCs w:val="24"/>
          <w:shd w:val="clear" w:color="auto" w:fill="FFFFFF"/>
        </w:rPr>
        <w:t>and Criminal Behaviour</w:t>
      </w:r>
    </w:p>
    <w:p w:rsidR="00783647" w:rsidRPr="00035246" w:rsidRDefault="00C00CD7" w:rsidP="009E3092">
      <w:pPr>
        <w:jc w:val="center"/>
        <w:rPr>
          <w:rFonts w:ascii="Times New Roman" w:hAnsi="Times New Roman" w:cs="Times New Roman"/>
          <w:b/>
          <w:color w:val="1B1B1B"/>
          <w:sz w:val="24"/>
          <w:szCs w:val="24"/>
          <w:shd w:val="clear" w:color="auto" w:fill="FFFFFF"/>
        </w:rPr>
      </w:pPr>
      <w:r w:rsidRPr="00035246">
        <w:rPr>
          <w:rFonts w:ascii="Times New Roman" w:hAnsi="Times New Roman" w:cs="Times New Roman"/>
          <w:b/>
          <w:color w:val="1B1B1B"/>
          <w:sz w:val="24"/>
          <w:szCs w:val="24"/>
          <w:shd w:val="clear" w:color="auto" w:fill="FFFFFF"/>
        </w:rPr>
        <w:t xml:space="preserve">My </w:t>
      </w:r>
      <w:r w:rsidR="00293DE5" w:rsidRPr="00035246">
        <w:rPr>
          <w:rFonts w:ascii="Times New Roman" w:hAnsi="Times New Roman" w:cs="Times New Roman"/>
          <w:b/>
          <w:color w:val="1B1B1B"/>
          <w:sz w:val="24"/>
          <w:szCs w:val="24"/>
          <w:shd w:val="clear" w:color="auto" w:fill="FFFFFF"/>
        </w:rPr>
        <w:t>Understanding of Deviance and Crime</w:t>
      </w:r>
    </w:p>
    <w:p w:rsidR="00A8729C" w:rsidRPr="00035246" w:rsidRDefault="00C00CD7" w:rsidP="00D026C2">
      <w:pPr>
        <w:ind w:firstLine="720"/>
        <w:rPr>
          <w:rFonts w:ascii="Times New Roman" w:eastAsia="Times New Roman" w:hAnsi="Times New Roman" w:cs="Times New Roman"/>
          <w:color w:val="222222"/>
          <w:sz w:val="24"/>
          <w:szCs w:val="24"/>
          <w:shd w:val="clear" w:color="auto" w:fill="FFFFFF"/>
          <w:lang w:eastAsia="en-GB"/>
        </w:rPr>
      </w:pPr>
      <w:r w:rsidRPr="00035246">
        <w:rPr>
          <w:rFonts w:ascii="Times New Roman" w:hAnsi="Times New Roman" w:cs="Times New Roman"/>
          <w:color w:val="1B1B1B"/>
          <w:sz w:val="24"/>
          <w:szCs w:val="24"/>
          <w:shd w:val="clear" w:color="auto" w:fill="FFFFFF"/>
        </w:rPr>
        <w:t xml:space="preserve">I perceive </w:t>
      </w:r>
      <w:r w:rsidRPr="00035246">
        <w:rPr>
          <w:rFonts w:ascii="Times New Roman" w:eastAsia="Times New Roman" w:hAnsi="Times New Roman" w:cs="Times New Roman"/>
          <w:color w:val="222222"/>
          <w:sz w:val="24"/>
          <w:szCs w:val="24"/>
          <w:shd w:val="clear" w:color="auto" w:fill="FFFFFF"/>
          <w:lang w:eastAsia="en-GB"/>
        </w:rPr>
        <w:t xml:space="preserve">deviance as any </w:t>
      </w:r>
      <w:proofErr w:type="spellStart"/>
      <w:r w:rsidRPr="00035246">
        <w:rPr>
          <w:rFonts w:ascii="Times New Roman" w:eastAsia="Times New Roman" w:hAnsi="Times New Roman" w:cs="Times New Roman"/>
          <w:color w:val="222222"/>
          <w:sz w:val="24"/>
          <w:szCs w:val="24"/>
          <w:shd w:val="clear" w:color="auto" w:fill="FFFFFF"/>
          <w:lang w:eastAsia="en-GB"/>
        </w:rPr>
        <w:t>behavior</w:t>
      </w:r>
      <w:proofErr w:type="spellEnd"/>
      <w:r w:rsidRPr="00035246">
        <w:rPr>
          <w:rFonts w:ascii="Times New Roman" w:eastAsia="Times New Roman" w:hAnsi="Times New Roman" w:cs="Times New Roman"/>
          <w:color w:val="222222"/>
          <w:sz w:val="24"/>
          <w:szCs w:val="24"/>
          <w:shd w:val="clear" w:color="auto" w:fill="FFFFFF"/>
          <w:lang w:eastAsia="en-GB"/>
        </w:rPr>
        <w:t xml:space="preserve"> that is contrary to </w:t>
      </w:r>
      <w:r w:rsidR="00663BB7" w:rsidRPr="00035246">
        <w:rPr>
          <w:rFonts w:ascii="Times New Roman" w:eastAsia="Times New Roman" w:hAnsi="Times New Roman" w:cs="Times New Roman"/>
          <w:color w:val="222222"/>
          <w:sz w:val="24"/>
          <w:szCs w:val="24"/>
          <w:shd w:val="clear" w:color="auto" w:fill="FFFFFF"/>
          <w:lang w:eastAsia="en-GB"/>
        </w:rPr>
        <w:t xml:space="preserve">all </w:t>
      </w:r>
      <w:r w:rsidRPr="00035246">
        <w:rPr>
          <w:rFonts w:ascii="Times New Roman" w:eastAsia="Times New Roman" w:hAnsi="Times New Roman" w:cs="Times New Roman"/>
          <w:color w:val="222222"/>
          <w:sz w:val="24"/>
          <w:szCs w:val="24"/>
          <w:shd w:val="clear" w:color="auto" w:fill="FFFFFF"/>
          <w:lang w:eastAsia="en-GB"/>
        </w:rPr>
        <w:t xml:space="preserve">the </w:t>
      </w:r>
      <w:r w:rsidR="00F76F1F" w:rsidRPr="00035246">
        <w:rPr>
          <w:rFonts w:ascii="Times New Roman" w:eastAsia="Times New Roman" w:hAnsi="Times New Roman" w:cs="Times New Roman"/>
          <w:color w:val="222222"/>
          <w:sz w:val="24"/>
          <w:szCs w:val="24"/>
          <w:shd w:val="clear" w:color="auto" w:fill="FFFFFF"/>
          <w:lang w:eastAsia="en-GB"/>
        </w:rPr>
        <w:t>societal</w:t>
      </w:r>
      <w:r w:rsidRPr="00035246">
        <w:rPr>
          <w:rFonts w:ascii="Times New Roman" w:eastAsia="Times New Roman" w:hAnsi="Times New Roman" w:cs="Times New Roman"/>
          <w:color w:val="222222"/>
          <w:sz w:val="24"/>
          <w:szCs w:val="24"/>
          <w:shd w:val="clear" w:color="auto" w:fill="FFFFFF"/>
          <w:lang w:eastAsia="en-GB"/>
        </w:rPr>
        <w:t xml:space="preserve"> social norms</w:t>
      </w:r>
      <w:r w:rsidR="002925D8" w:rsidRPr="00035246">
        <w:rPr>
          <w:rFonts w:ascii="Times New Roman" w:eastAsia="Times New Roman" w:hAnsi="Times New Roman" w:cs="Times New Roman"/>
          <w:color w:val="222222"/>
          <w:sz w:val="24"/>
          <w:szCs w:val="24"/>
          <w:shd w:val="clear" w:color="auto" w:fill="FFFFFF"/>
          <w:lang w:eastAsia="en-GB"/>
        </w:rPr>
        <w:t>, values, and expecta</w:t>
      </w:r>
      <w:r w:rsidR="000226D7" w:rsidRPr="00035246">
        <w:rPr>
          <w:rFonts w:ascii="Times New Roman" w:eastAsia="Times New Roman" w:hAnsi="Times New Roman" w:cs="Times New Roman"/>
          <w:color w:val="222222"/>
          <w:sz w:val="24"/>
          <w:szCs w:val="24"/>
          <w:shd w:val="clear" w:color="auto" w:fill="FFFFFF"/>
          <w:lang w:eastAsia="en-GB"/>
        </w:rPr>
        <w:t>tions</w:t>
      </w:r>
      <w:r w:rsidRPr="00035246">
        <w:rPr>
          <w:rFonts w:ascii="Times New Roman" w:eastAsia="Times New Roman" w:hAnsi="Times New Roman" w:cs="Times New Roman"/>
          <w:color w:val="222222"/>
          <w:sz w:val="24"/>
          <w:szCs w:val="24"/>
          <w:shd w:val="clear" w:color="auto" w:fill="FFFFFF"/>
          <w:lang w:eastAsia="en-GB"/>
        </w:rPr>
        <w:t>.  Therefore, from my understanding, deviance should be approved by the majority of the members of society as opposed to a few members. Deviance can therefore be formal while some acts of deviance are informal. An example of deviant acts that n</w:t>
      </w:r>
      <w:r w:rsidRPr="00035246">
        <w:rPr>
          <w:rFonts w:ascii="Times New Roman" w:eastAsia="Times New Roman" w:hAnsi="Times New Roman" w:cs="Times New Roman"/>
          <w:color w:val="222222"/>
          <w:sz w:val="24"/>
          <w:szCs w:val="24"/>
          <w:shd w:val="clear" w:color="auto" w:fill="FFFFFF"/>
          <w:lang w:eastAsia="en-GB"/>
        </w:rPr>
        <w:t>ot criminal in my view involves excessive gambling, alcoholism, purchasing services from prostitutes, refusing to shower daily, dressing half-naked in public places, lying, stealing, and cross-dressing. People who en</w:t>
      </w:r>
      <w:r w:rsidR="00CE19E7" w:rsidRPr="00035246">
        <w:rPr>
          <w:rFonts w:ascii="Times New Roman" w:eastAsia="Times New Roman" w:hAnsi="Times New Roman" w:cs="Times New Roman"/>
          <w:color w:val="222222"/>
          <w:sz w:val="24"/>
          <w:szCs w:val="24"/>
          <w:shd w:val="clear" w:color="auto" w:fill="FFFFFF"/>
          <w:lang w:eastAsia="en-GB"/>
        </w:rPr>
        <w:t>g</w:t>
      </w:r>
      <w:r w:rsidRPr="00035246">
        <w:rPr>
          <w:rFonts w:ascii="Times New Roman" w:eastAsia="Times New Roman" w:hAnsi="Times New Roman" w:cs="Times New Roman"/>
          <w:color w:val="222222"/>
          <w:sz w:val="24"/>
          <w:szCs w:val="24"/>
          <w:shd w:val="clear" w:color="auto" w:fill="FFFFFF"/>
          <w:lang w:eastAsia="en-GB"/>
        </w:rPr>
        <w:t>age in these activities are, therefore,</w:t>
      </w:r>
      <w:r w:rsidRPr="00035246">
        <w:rPr>
          <w:rFonts w:ascii="Times New Roman" w:eastAsia="Times New Roman" w:hAnsi="Times New Roman" w:cs="Times New Roman"/>
          <w:color w:val="222222"/>
          <w:sz w:val="24"/>
          <w:szCs w:val="24"/>
          <w:shd w:val="clear" w:color="auto" w:fill="FFFFFF"/>
          <w:lang w:eastAsia="en-GB"/>
        </w:rPr>
        <w:t xml:space="preserve"> deviants in my view. These people are deviant because they vi</w:t>
      </w:r>
      <w:r w:rsidR="00616021" w:rsidRPr="00035246">
        <w:rPr>
          <w:rFonts w:ascii="Times New Roman" w:eastAsia="Times New Roman" w:hAnsi="Times New Roman" w:cs="Times New Roman"/>
          <w:color w:val="222222"/>
          <w:sz w:val="24"/>
          <w:szCs w:val="24"/>
          <w:shd w:val="clear" w:color="auto" w:fill="FFFFFF"/>
          <w:lang w:eastAsia="en-GB"/>
        </w:rPr>
        <w:t>o</w:t>
      </w:r>
      <w:r w:rsidRPr="00035246">
        <w:rPr>
          <w:rFonts w:ascii="Times New Roman" w:eastAsia="Times New Roman" w:hAnsi="Times New Roman" w:cs="Times New Roman"/>
          <w:color w:val="222222"/>
          <w:sz w:val="24"/>
          <w:szCs w:val="24"/>
          <w:shd w:val="clear" w:color="auto" w:fill="FFFFFF"/>
          <w:lang w:eastAsia="en-GB"/>
        </w:rPr>
        <w:t>late the set societal norms.</w:t>
      </w:r>
    </w:p>
    <w:p w:rsidR="002B5281" w:rsidRPr="00035246" w:rsidRDefault="00C00CD7" w:rsidP="00F76F1F">
      <w:pPr>
        <w:shd w:val="clear" w:color="auto" w:fill="FFFFFF"/>
        <w:ind w:firstLine="720"/>
        <w:textAlignment w:val="top"/>
        <w:rPr>
          <w:rFonts w:ascii="Times New Roman" w:eastAsia="Times New Roman" w:hAnsi="Times New Roman" w:cs="Times New Roman"/>
          <w:bCs w:val="0"/>
          <w:color w:val="222222"/>
          <w:sz w:val="24"/>
          <w:szCs w:val="24"/>
          <w:shd w:val="clear" w:color="auto" w:fill="FFFFFF"/>
          <w:lang w:eastAsia="en-GB"/>
        </w:rPr>
      </w:pPr>
      <w:r w:rsidRPr="00035246">
        <w:rPr>
          <w:rFonts w:ascii="Times New Roman" w:eastAsia="Times New Roman" w:hAnsi="Times New Roman" w:cs="Times New Roman"/>
          <w:color w:val="222222"/>
          <w:sz w:val="24"/>
          <w:szCs w:val="24"/>
          <w:shd w:val="clear" w:color="auto" w:fill="FFFFFF"/>
          <w:lang w:eastAsia="en-GB"/>
        </w:rPr>
        <w:t>On the other hand, formal deviant criminal activities include assault, murder, robbery, theft, and rape as they violate ceremonial law</w:t>
      </w:r>
      <w:r w:rsidR="00F76F1F" w:rsidRPr="00035246">
        <w:rPr>
          <w:rFonts w:ascii="Times New Roman" w:eastAsia="Times New Roman" w:hAnsi="Times New Roman" w:cs="Times New Roman"/>
          <w:color w:val="222222"/>
          <w:sz w:val="24"/>
          <w:szCs w:val="24"/>
          <w:shd w:val="clear" w:color="auto" w:fill="FFFFFF"/>
          <w:lang w:eastAsia="en-GB"/>
        </w:rPr>
        <w:t>s.</w:t>
      </w:r>
      <w:r w:rsidR="00F76F1F" w:rsidRPr="00035246">
        <w:rPr>
          <w:rFonts w:ascii="Times New Roman" w:eastAsia="Times New Roman" w:hAnsi="Times New Roman" w:cs="Times New Roman"/>
          <w:bCs w:val="0"/>
          <w:color w:val="222222"/>
          <w:sz w:val="24"/>
          <w:szCs w:val="24"/>
          <w:shd w:val="clear" w:color="auto" w:fill="FFFFFF"/>
          <w:lang w:eastAsia="en-GB"/>
        </w:rPr>
        <w:t xml:space="preserve"> </w:t>
      </w:r>
      <w:r w:rsidRPr="00035246">
        <w:rPr>
          <w:rFonts w:ascii="Times New Roman" w:eastAsia="Times New Roman" w:hAnsi="Times New Roman" w:cs="Times New Roman"/>
          <w:bCs w:val="0"/>
          <w:color w:val="222222"/>
          <w:sz w:val="24"/>
          <w:szCs w:val="24"/>
          <w:shd w:val="clear" w:color="auto" w:fill="FFFFFF"/>
          <w:lang w:eastAsia="en-GB"/>
        </w:rPr>
        <w:t>In my opinion, crime is dev</w:t>
      </w:r>
      <w:r w:rsidRPr="00035246">
        <w:rPr>
          <w:rFonts w:ascii="Times New Roman" w:eastAsia="Times New Roman" w:hAnsi="Times New Roman" w:cs="Times New Roman"/>
          <w:bCs w:val="0"/>
          <w:color w:val="222222"/>
          <w:sz w:val="24"/>
          <w:szCs w:val="24"/>
          <w:shd w:val="clear" w:color="auto" w:fill="FFFFFF"/>
          <w:lang w:eastAsia="en-GB"/>
        </w:rPr>
        <w:t xml:space="preserve">iant </w:t>
      </w:r>
      <w:proofErr w:type="spellStart"/>
      <w:r w:rsidRPr="00035246">
        <w:rPr>
          <w:rFonts w:ascii="Times New Roman" w:eastAsia="Times New Roman" w:hAnsi="Times New Roman" w:cs="Times New Roman"/>
          <w:bCs w:val="0"/>
          <w:color w:val="222222"/>
          <w:sz w:val="24"/>
          <w:szCs w:val="24"/>
          <w:shd w:val="clear" w:color="auto" w:fill="FFFFFF"/>
          <w:lang w:eastAsia="en-GB"/>
        </w:rPr>
        <w:t>behavior</w:t>
      </w:r>
      <w:proofErr w:type="spellEnd"/>
      <w:r w:rsidRPr="00035246">
        <w:rPr>
          <w:rFonts w:ascii="Times New Roman" w:eastAsia="Times New Roman" w:hAnsi="Times New Roman" w:cs="Times New Roman"/>
          <w:bCs w:val="0"/>
          <w:color w:val="222222"/>
          <w:sz w:val="24"/>
          <w:szCs w:val="24"/>
          <w:shd w:val="clear" w:color="auto" w:fill="FFFFFF"/>
          <w:lang w:eastAsia="en-GB"/>
        </w:rPr>
        <w:t xml:space="preserve"> that violates </w:t>
      </w:r>
      <w:r w:rsidR="00663BB7" w:rsidRPr="00035246">
        <w:rPr>
          <w:rFonts w:ascii="Times New Roman" w:eastAsia="Times New Roman" w:hAnsi="Times New Roman" w:cs="Times New Roman"/>
          <w:bCs w:val="0"/>
          <w:color w:val="222222"/>
          <w:sz w:val="24"/>
          <w:szCs w:val="24"/>
          <w:shd w:val="clear" w:color="auto" w:fill="FFFFFF"/>
          <w:lang w:eastAsia="en-GB"/>
        </w:rPr>
        <w:t>legally set laws and is punishable</w:t>
      </w:r>
      <w:r w:rsidR="000226D7" w:rsidRPr="00035246">
        <w:rPr>
          <w:rFonts w:ascii="Times New Roman" w:eastAsia="Times New Roman" w:hAnsi="Times New Roman" w:cs="Times New Roman"/>
          <w:bCs w:val="0"/>
          <w:color w:val="222222"/>
          <w:sz w:val="24"/>
          <w:szCs w:val="24"/>
          <w:shd w:val="clear" w:color="auto" w:fill="FFFFFF"/>
          <w:lang w:eastAsia="en-GB"/>
        </w:rPr>
        <w:t xml:space="preserve"> </w:t>
      </w:r>
      <w:r w:rsidR="00663BB7" w:rsidRPr="00035246">
        <w:rPr>
          <w:rFonts w:ascii="Times New Roman" w:eastAsia="Times New Roman" w:hAnsi="Times New Roman" w:cs="Times New Roman"/>
          <w:bCs w:val="0"/>
          <w:color w:val="222222"/>
          <w:sz w:val="24"/>
          <w:szCs w:val="24"/>
          <w:shd w:val="clear" w:color="auto" w:fill="FFFFFF"/>
          <w:lang w:eastAsia="en-GB"/>
        </w:rPr>
        <w:t>by law</w:t>
      </w:r>
      <w:r w:rsidRPr="00035246">
        <w:rPr>
          <w:rFonts w:ascii="Times New Roman" w:eastAsia="Times New Roman" w:hAnsi="Times New Roman" w:cs="Times New Roman"/>
          <w:bCs w:val="0"/>
          <w:color w:val="222222"/>
          <w:sz w:val="24"/>
          <w:szCs w:val="24"/>
          <w:shd w:val="clear" w:color="auto" w:fill="FFFFFF"/>
          <w:lang w:eastAsia="en-GB"/>
        </w:rPr>
        <w:t>.</w:t>
      </w:r>
      <w:r w:rsidR="0054226A" w:rsidRPr="00035246">
        <w:rPr>
          <w:rFonts w:ascii="Times New Roman" w:eastAsia="Times New Roman" w:hAnsi="Times New Roman" w:cs="Times New Roman"/>
          <w:bCs w:val="0"/>
          <w:color w:val="222222"/>
          <w:sz w:val="24"/>
          <w:szCs w:val="24"/>
          <w:shd w:val="clear" w:color="auto" w:fill="FFFFFF"/>
          <w:lang w:eastAsia="en-GB"/>
        </w:rPr>
        <w:t xml:space="preserve"> Some criminal activities can, however, be regarded as non-deviant. For example, some societies like the Muslim and Malaysian societies accept </w:t>
      </w:r>
      <w:proofErr w:type="spellStart"/>
      <w:r w:rsidR="0054226A" w:rsidRPr="00035246">
        <w:rPr>
          <w:rFonts w:ascii="Times New Roman" w:eastAsia="Times New Roman" w:hAnsi="Times New Roman" w:cs="Times New Roman"/>
          <w:bCs w:val="0"/>
          <w:color w:val="222222"/>
          <w:sz w:val="24"/>
          <w:szCs w:val="24"/>
          <w:shd w:val="clear" w:color="auto" w:fill="FFFFFF"/>
          <w:lang w:eastAsia="en-GB"/>
        </w:rPr>
        <w:t>clitoridectomy</w:t>
      </w:r>
      <w:proofErr w:type="spellEnd"/>
      <w:r w:rsidR="0054226A" w:rsidRPr="00035246">
        <w:rPr>
          <w:rFonts w:ascii="Times New Roman" w:eastAsia="Times New Roman" w:hAnsi="Times New Roman" w:cs="Times New Roman"/>
          <w:bCs w:val="0"/>
          <w:color w:val="222222"/>
          <w:sz w:val="24"/>
          <w:szCs w:val="24"/>
          <w:shd w:val="clear" w:color="auto" w:fill="FFFFFF"/>
          <w:lang w:eastAsia="en-GB"/>
        </w:rPr>
        <w:t xml:space="preserve"> while the same is forbidden in some </w:t>
      </w:r>
      <w:r w:rsidR="00C0032C" w:rsidRPr="00035246">
        <w:rPr>
          <w:rFonts w:ascii="Times New Roman" w:eastAsia="Times New Roman" w:hAnsi="Times New Roman" w:cs="Times New Roman"/>
          <w:bCs w:val="0"/>
          <w:color w:val="222222"/>
          <w:sz w:val="24"/>
          <w:szCs w:val="24"/>
          <w:shd w:val="clear" w:color="auto" w:fill="FFFFFF"/>
          <w:lang w:eastAsia="en-GB"/>
        </w:rPr>
        <w:t>cultures and is punish</w:t>
      </w:r>
      <w:r w:rsidR="0054226A" w:rsidRPr="00035246">
        <w:rPr>
          <w:rFonts w:ascii="Times New Roman" w:eastAsia="Times New Roman" w:hAnsi="Times New Roman" w:cs="Times New Roman"/>
          <w:bCs w:val="0"/>
          <w:color w:val="222222"/>
          <w:sz w:val="24"/>
          <w:szCs w:val="24"/>
          <w:shd w:val="clear" w:color="auto" w:fill="FFFFFF"/>
          <w:lang w:eastAsia="en-GB"/>
        </w:rPr>
        <w:t>a</w:t>
      </w:r>
      <w:r w:rsidR="00C0032C" w:rsidRPr="00035246">
        <w:rPr>
          <w:rFonts w:ascii="Times New Roman" w:eastAsia="Times New Roman" w:hAnsi="Times New Roman" w:cs="Times New Roman"/>
          <w:bCs w:val="0"/>
          <w:color w:val="222222"/>
          <w:sz w:val="24"/>
          <w:szCs w:val="24"/>
          <w:shd w:val="clear" w:color="auto" w:fill="FFFFFF"/>
          <w:lang w:eastAsia="en-GB"/>
        </w:rPr>
        <w:t>b</w:t>
      </w:r>
      <w:r w:rsidR="0054226A" w:rsidRPr="00035246">
        <w:rPr>
          <w:rFonts w:ascii="Times New Roman" w:eastAsia="Times New Roman" w:hAnsi="Times New Roman" w:cs="Times New Roman"/>
          <w:bCs w:val="0"/>
          <w:color w:val="222222"/>
          <w:sz w:val="24"/>
          <w:szCs w:val="24"/>
          <w:shd w:val="clear" w:color="auto" w:fill="FFFFFF"/>
          <w:lang w:eastAsia="en-GB"/>
        </w:rPr>
        <w:t>le by law.</w:t>
      </w:r>
    </w:p>
    <w:p w:rsidR="00783647" w:rsidRPr="00035246" w:rsidRDefault="00C00CD7" w:rsidP="00F76F1F">
      <w:pPr>
        <w:ind w:left="284" w:hanging="284"/>
        <w:jc w:val="center"/>
        <w:rPr>
          <w:rFonts w:ascii="Times New Roman" w:hAnsi="Times New Roman" w:cs="Times New Roman"/>
          <w:b/>
          <w:color w:val="1B1B1B"/>
          <w:sz w:val="24"/>
          <w:szCs w:val="24"/>
          <w:shd w:val="clear" w:color="auto" w:fill="FFFFFF"/>
        </w:rPr>
      </w:pPr>
      <w:r w:rsidRPr="00035246">
        <w:rPr>
          <w:rFonts w:ascii="Times New Roman" w:hAnsi="Times New Roman" w:cs="Times New Roman"/>
          <w:b/>
          <w:color w:val="1B1B1B"/>
          <w:sz w:val="24"/>
          <w:szCs w:val="24"/>
          <w:shd w:val="clear" w:color="auto" w:fill="FFFFFF"/>
        </w:rPr>
        <w:t xml:space="preserve">The </w:t>
      </w:r>
      <w:r w:rsidR="00786C0D" w:rsidRPr="00035246">
        <w:rPr>
          <w:rFonts w:ascii="Times New Roman" w:hAnsi="Times New Roman" w:cs="Times New Roman"/>
          <w:b/>
          <w:color w:val="1B1B1B"/>
          <w:sz w:val="24"/>
          <w:szCs w:val="24"/>
          <w:shd w:val="clear" w:color="auto" w:fill="FFFFFF"/>
        </w:rPr>
        <w:t xml:space="preserve">Three Macro Level Theories of </w:t>
      </w:r>
      <w:r w:rsidRPr="00035246">
        <w:rPr>
          <w:rFonts w:ascii="Times New Roman" w:hAnsi="Times New Roman" w:cs="Times New Roman"/>
          <w:b/>
          <w:color w:val="1B1B1B"/>
          <w:sz w:val="24"/>
          <w:szCs w:val="24"/>
          <w:shd w:val="clear" w:color="auto" w:fill="FFFFFF"/>
        </w:rPr>
        <w:t>Becker</w:t>
      </w:r>
      <w:r w:rsidR="00786C0D" w:rsidRPr="00035246">
        <w:rPr>
          <w:rFonts w:ascii="Times New Roman" w:hAnsi="Times New Roman" w:cs="Times New Roman"/>
          <w:b/>
          <w:color w:val="1B1B1B"/>
          <w:sz w:val="24"/>
          <w:szCs w:val="24"/>
          <w:shd w:val="clear" w:color="auto" w:fill="FFFFFF"/>
        </w:rPr>
        <w:t xml:space="preserve">, </w:t>
      </w:r>
      <w:r w:rsidRPr="00035246">
        <w:rPr>
          <w:rFonts w:ascii="Times New Roman" w:hAnsi="Times New Roman" w:cs="Times New Roman"/>
          <w:b/>
          <w:color w:val="1B1B1B"/>
          <w:sz w:val="24"/>
          <w:szCs w:val="24"/>
          <w:shd w:val="clear" w:color="auto" w:fill="FFFFFF"/>
        </w:rPr>
        <w:t xml:space="preserve">Sutherland, </w:t>
      </w:r>
      <w:r w:rsidR="00786C0D" w:rsidRPr="00035246">
        <w:rPr>
          <w:rFonts w:ascii="Times New Roman" w:hAnsi="Times New Roman" w:cs="Times New Roman"/>
          <w:b/>
          <w:color w:val="1B1B1B"/>
          <w:sz w:val="24"/>
          <w:szCs w:val="24"/>
          <w:shd w:val="clear" w:color="auto" w:fill="FFFFFF"/>
        </w:rPr>
        <w:t xml:space="preserve">and </w:t>
      </w:r>
      <w:proofErr w:type="spellStart"/>
      <w:r w:rsidRPr="00035246">
        <w:rPr>
          <w:rFonts w:ascii="Times New Roman" w:hAnsi="Times New Roman" w:cs="Times New Roman"/>
          <w:b/>
          <w:color w:val="1B1B1B"/>
          <w:sz w:val="24"/>
          <w:szCs w:val="24"/>
          <w:shd w:val="clear" w:color="auto" w:fill="FFFFFF"/>
        </w:rPr>
        <w:t>Hirschi</w:t>
      </w:r>
      <w:proofErr w:type="spellEnd"/>
    </w:p>
    <w:p w:rsidR="00DF5F03" w:rsidRPr="00035246" w:rsidRDefault="00C00CD7" w:rsidP="00D026C2">
      <w:pPr>
        <w:ind w:firstLine="720"/>
        <w:rPr>
          <w:rFonts w:ascii="Times New Roman" w:hAnsi="Times New Roman" w:cs="Times New Roman"/>
          <w:color w:val="1A1A1A"/>
          <w:sz w:val="24"/>
          <w:szCs w:val="24"/>
          <w:shd w:val="clear" w:color="auto" w:fill="FFFFFF"/>
        </w:rPr>
      </w:pPr>
      <w:r w:rsidRPr="00035246">
        <w:rPr>
          <w:rFonts w:ascii="Times New Roman" w:hAnsi="Times New Roman" w:cs="Times New Roman"/>
          <w:color w:val="1A1A1A"/>
          <w:sz w:val="24"/>
          <w:szCs w:val="24"/>
          <w:shd w:val="clear" w:color="auto" w:fill="FFFFFF"/>
        </w:rPr>
        <w:t xml:space="preserve">According to Becker, deviance is socially constructed. Therefore, social groups create deviance by executing policies that, when violated, the violation accounts for deviance. The application of these rules is </w:t>
      </w:r>
      <w:r w:rsidRPr="00035246">
        <w:rPr>
          <w:rFonts w:ascii="Times New Roman" w:hAnsi="Times New Roman" w:cs="Times New Roman"/>
          <w:color w:val="1A1A1A"/>
          <w:sz w:val="24"/>
          <w:szCs w:val="24"/>
          <w:shd w:val="clear" w:color="auto" w:fill="FFFFFF"/>
        </w:rPr>
        <w:t xml:space="preserve">explicitly made to some people </w:t>
      </w:r>
      <w:proofErr w:type="spellStart"/>
      <w:r w:rsidRPr="00035246">
        <w:rPr>
          <w:rFonts w:ascii="Times New Roman" w:hAnsi="Times New Roman" w:cs="Times New Roman"/>
          <w:color w:val="1A1A1A"/>
          <w:sz w:val="24"/>
          <w:szCs w:val="24"/>
          <w:shd w:val="clear" w:color="auto" w:fill="FFFFFF"/>
        </w:rPr>
        <w:t>labeling</w:t>
      </w:r>
      <w:proofErr w:type="spellEnd"/>
      <w:r w:rsidRPr="00035246">
        <w:rPr>
          <w:rFonts w:ascii="Times New Roman" w:hAnsi="Times New Roman" w:cs="Times New Roman"/>
          <w:color w:val="1A1A1A"/>
          <w:sz w:val="24"/>
          <w:szCs w:val="24"/>
          <w:shd w:val="clear" w:color="auto" w:fill="FFFFFF"/>
        </w:rPr>
        <w:t xml:space="preserve"> them as outsiders. According to Becker, deviance is the </w:t>
      </w:r>
      <w:proofErr w:type="spellStart"/>
      <w:r w:rsidRPr="00035246">
        <w:rPr>
          <w:rFonts w:ascii="Times New Roman" w:hAnsi="Times New Roman" w:cs="Times New Roman"/>
          <w:color w:val="1A1A1A"/>
          <w:sz w:val="24"/>
          <w:szCs w:val="24"/>
          <w:shd w:val="clear" w:color="auto" w:fill="FFFFFF"/>
        </w:rPr>
        <w:t>labeling</w:t>
      </w:r>
      <w:proofErr w:type="spellEnd"/>
      <w:r w:rsidRPr="00035246">
        <w:rPr>
          <w:rFonts w:ascii="Times New Roman" w:hAnsi="Times New Roman" w:cs="Times New Roman"/>
          <w:color w:val="1A1A1A"/>
          <w:sz w:val="24"/>
          <w:szCs w:val="24"/>
          <w:shd w:val="clear" w:color="auto" w:fill="FFFFFF"/>
        </w:rPr>
        <w:t xml:space="preserve"> of particular individuals as conforming deviants, pure deviants, secret devian</w:t>
      </w:r>
      <w:r w:rsidR="00616021" w:rsidRPr="00035246">
        <w:rPr>
          <w:rFonts w:ascii="Times New Roman" w:hAnsi="Times New Roman" w:cs="Times New Roman"/>
          <w:color w:val="1A1A1A"/>
          <w:sz w:val="24"/>
          <w:szCs w:val="24"/>
          <w:shd w:val="clear" w:color="auto" w:fill="FFFFFF"/>
        </w:rPr>
        <w:t>ts, and falsely accused deviants (</w:t>
      </w:r>
      <w:r w:rsidR="00616021" w:rsidRPr="00035246">
        <w:rPr>
          <w:rFonts w:ascii="Times New Roman" w:hAnsi="Times New Roman" w:cs="Times New Roman"/>
          <w:color w:val="222222"/>
          <w:sz w:val="24"/>
          <w:szCs w:val="24"/>
          <w:shd w:val="clear" w:color="auto" w:fill="FFFFFF"/>
        </w:rPr>
        <w:t>Becker, 2017).</w:t>
      </w:r>
    </w:p>
    <w:p w:rsidR="00AC7CFD" w:rsidRPr="00035246" w:rsidRDefault="00C00CD7" w:rsidP="00D026C2">
      <w:pPr>
        <w:shd w:val="clear" w:color="auto" w:fill="FFFFFF"/>
        <w:ind w:firstLine="720"/>
        <w:textAlignment w:val="baseline"/>
        <w:rPr>
          <w:rFonts w:ascii="Times New Roman" w:eastAsia="Times New Roman" w:hAnsi="Times New Roman" w:cs="Times New Roman"/>
          <w:bCs w:val="0"/>
          <w:color w:val="282828"/>
          <w:sz w:val="24"/>
          <w:szCs w:val="24"/>
          <w:lang w:eastAsia="en-GB"/>
        </w:rPr>
      </w:pPr>
      <w:r w:rsidRPr="00AC7CFD">
        <w:rPr>
          <w:rFonts w:ascii="Times New Roman" w:eastAsia="Times New Roman" w:hAnsi="Times New Roman" w:cs="Times New Roman"/>
          <w:bCs w:val="0"/>
          <w:color w:val="282828"/>
          <w:sz w:val="24"/>
          <w:szCs w:val="24"/>
          <w:lang w:eastAsia="en-GB"/>
        </w:rPr>
        <w:t xml:space="preserve">Sutherland's theory, </w:t>
      </w:r>
      <w:r w:rsidR="00DF5F03" w:rsidRPr="00035246">
        <w:rPr>
          <w:rFonts w:ascii="Times New Roman" w:eastAsia="Times New Roman" w:hAnsi="Times New Roman" w:cs="Times New Roman"/>
          <w:bCs w:val="0"/>
          <w:color w:val="282828"/>
          <w:sz w:val="24"/>
          <w:szCs w:val="24"/>
          <w:lang w:eastAsia="en-GB"/>
        </w:rPr>
        <w:t xml:space="preserve">on the other hand, argues that deviance is a result of differential associations. Deviance occurs when individuals take part in criminal </w:t>
      </w:r>
      <w:proofErr w:type="spellStart"/>
      <w:r w:rsidR="00DF5F03" w:rsidRPr="00035246">
        <w:rPr>
          <w:rFonts w:ascii="Times New Roman" w:eastAsia="Times New Roman" w:hAnsi="Times New Roman" w:cs="Times New Roman"/>
          <w:bCs w:val="0"/>
          <w:color w:val="282828"/>
          <w:sz w:val="24"/>
          <w:szCs w:val="24"/>
          <w:lang w:eastAsia="en-GB"/>
        </w:rPr>
        <w:t>behavior</w:t>
      </w:r>
      <w:proofErr w:type="spellEnd"/>
      <w:r w:rsidR="00DF5F03" w:rsidRPr="00035246">
        <w:rPr>
          <w:rFonts w:ascii="Times New Roman" w:eastAsia="Times New Roman" w:hAnsi="Times New Roman" w:cs="Times New Roman"/>
          <w:bCs w:val="0"/>
          <w:color w:val="282828"/>
          <w:sz w:val="24"/>
          <w:szCs w:val="24"/>
          <w:lang w:eastAsia="en-GB"/>
        </w:rPr>
        <w:t xml:space="preserve"> in instances where </w:t>
      </w:r>
      <w:r w:rsidR="00DF5F03" w:rsidRPr="00035246">
        <w:rPr>
          <w:rFonts w:ascii="Times New Roman" w:eastAsia="Times New Roman" w:hAnsi="Times New Roman" w:cs="Times New Roman"/>
          <w:bCs w:val="0"/>
          <w:color w:val="282828"/>
          <w:sz w:val="24"/>
          <w:szCs w:val="24"/>
          <w:lang w:eastAsia="en-GB"/>
        </w:rPr>
        <w:lastRenderedPageBreak/>
        <w:t xml:space="preserve">definitions that dictate the violation of laws </w:t>
      </w:r>
      <w:r w:rsidR="00DC5905" w:rsidRPr="00035246">
        <w:rPr>
          <w:rFonts w:ascii="Times New Roman" w:eastAsia="Times New Roman" w:hAnsi="Times New Roman" w:cs="Times New Roman"/>
          <w:bCs w:val="0"/>
          <w:color w:val="282828"/>
          <w:sz w:val="24"/>
          <w:szCs w:val="24"/>
          <w:lang w:eastAsia="en-GB"/>
        </w:rPr>
        <w:t>are more than those that do not.</w:t>
      </w:r>
      <w:r w:rsidR="00EF24A4" w:rsidRPr="00035246">
        <w:rPr>
          <w:rFonts w:ascii="Times New Roman" w:eastAsia="Times New Roman" w:hAnsi="Times New Roman" w:cs="Times New Roman"/>
          <w:bCs w:val="0"/>
          <w:color w:val="282828"/>
          <w:sz w:val="24"/>
          <w:szCs w:val="24"/>
          <w:lang w:eastAsia="en-GB"/>
        </w:rPr>
        <w:t xml:space="preserve"> How individuals define deviance also depends on how often they gear a specific action being defined as deviant</w:t>
      </w:r>
      <w:r w:rsidR="00696A0C" w:rsidRPr="00035246">
        <w:rPr>
          <w:rFonts w:ascii="Times New Roman" w:hAnsi="Times New Roman" w:cs="Times New Roman"/>
          <w:color w:val="222222"/>
          <w:sz w:val="24"/>
          <w:szCs w:val="24"/>
          <w:shd w:val="clear" w:color="auto" w:fill="FFFFFF"/>
        </w:rPr>
        <w:t xml:space="preserve"> (Gottschalk, 2017). </w:t>
      </w:r>
      <w:r w:rsidR="00EF24A4" w:rsidRPr="00035246">
        <w:rPr>
          <w:rFonts w:ascii="Times New Roman" w:eastAsia="Times New Roman" w:hAnsi="Times New Roman" w:cs="Times New Roman"/>
          <w:bCs w:val="0"/>
          <w:color w:val="282828"/>
          <w:sz w:val="24"/>
          <w:szCs w:val="24"/>
          <w:lang w:eastAsia="en-GB"/>
        </w:rPr>
        <w:t>The stage of life in which particular actions were introduced to an individual as strange also influences an individual's deviance definition.</w:t>
      </w:r>
    </w:p>
    <w:p w:rsidR="00DD4762" w:rsidRPr="00035246" w:rsidRDefault="00C00CD7" w:rsidP="00DD4762">
      <w:pPr>
        <w:pStyle w:val="NormalWeb"/>
        <w:shd w:val="clear" w:color="auto" w:fill="FFFFFF"/>
        <w:spacing w:before="0" w:beforeAutospacing="0" w:after="0" w:afterAutospacing="0" w:line="480" w:lineRule="auto"/>
        <w:ind w:firstLine="720"/>
        <w:rPr>
          <w:color w:val="000000"/>
        </w:rPr>
      </w:pPr>
      <w:proofErr w:type="spellStart"/>
      <w:r w:rsidRPr="00035246">
        <w:rPr>
          <w:color w:val="000000"/>
        </w:rPr>
        <w:t>Hirschi</w:t>
      </w:r>
      <w:proofErr w:type="spellEnd"/>
      <w:r w:rsidRPr="00035246">
        <w:rPr>
          <w:color w:val="000000"/>
        </w:rPr>
        <w:t xml:space="preserve"> asserts that ties to school and one's family reduce an individual's chances of becoming deviant. </w:t>
      </w:r>
      <w:proofErr w:type="gramStart"/>
      <w:r w:rsidRPr="00035246">
        <w:rPr>
          <w:color w:val="000000"/>
        </w:rPr>
        <w:t>The weakening of such social bonds in subsequently the cause of deviance.</w:t>
      </w:r>
      <w:proofErr w:type="gramEnd"/>
      <w:r w:rsidRPr="00035246">
        <w:rPr>
          <w:color w:val="000000"/>
        </w:rPr>
        <w:t xml:space="preserve"> Deviance and crime can, therefore, only be avoided by indi</w:t>
      </w:r>
      <w:r w:rsidRPr="00035246">
        <w:rPr>
          <w:color w:val="000000"/>
        </w:rPr>
        <w:t>viduals who want to maintain a healthy family and social bonds.</w:t>
      </w:r>
      <w:r w:rsidR="00FC02BF" w:rsidRPr="00035246">
        <w:rPr>
          <w:color w:val="000000"/>
        </w:rPr>
        <w:t xml:space="preserve"> According to </w:t>
      </w:r>
      <w:proofErr w:type="spellStart"/>
      <w:r w:rsidR="00FC02BF" w:rsidRPr="00035246">
        <w:rPr>
          <w:color w:val="000000"/>
        </w:rPr>
        <w:t>Hirschi</w:t>
      </w:r>
      <w:proofErr w:type="spellEnd"/>
      <w:r w:rsidR="00FC02BF" w:rsidRPr="00035246">
        <w:rPr>
          <w:color w:val="000000"/>
        </w:rPr>
        <w:t xml:space="preserve">, these </w:t>
      </w:r>
      <w:r w:rsidRPr="00035246">
        <w:rPr>
          <w:color w:val="000000"/>
        </w:rPr>
        <w:t xml:space="preserve">social and family </w:t>
      </w:r>
      <w:r w:rsidR="00FC02BF" w:rsidRPr="00035246">
        <w:rPr>
          <w:color w:val="000000"/>
        </w:rPr>
        <w:t xml:space="preserve">bonds </w:t>
      </w:r>
      <w:r w:rsidRPr="00035246">
        <w:rPr>
          <w:color w:val="000000"/>
        </w:rPr>
        <w:t xml:space="preserve">are created by attachments both within and without the family setting. </w:t>
      </w:r>
      <w:proofErr w:type="spellStart"/>
      <w:r w:rsidRPr="00035246">
        <w:rPr>
          <w:color w:val="000000"/>
        </w:rPr>
        <w:t>Coworkers</w:t>
      </w:r>
      <w:proofErr w:type="spellEnd"/>
      <w:r w:rsidRPr="00035246">
        <w:rPr>
          <w:color w:val="000000"/>
        </w:rPr>
        <w:t>, teachers, and friends also contribute to the creation of t</w:t>
      </w:r>
      <w:r w:rsidRPr="00035246">
        <w:rPr>
          <w:color w:val="000000"/>
        </w:rPr>
        <w:t>hese attachments.</w:t>
      </w:r>
    </w:p>
    <w:p w:rsidR="00EF24A4" w:rsidRPr="00035246" w:rsidRDefault="00C00CD7" w:rsidP="00DD4762">
      <w:pPr>
        <w:pStyle w:val="NormalWeb"/>
        <w:shd w:val="clear" w:color="auto" w:fill="FFFFFF"/>
        <w:spacing w:before="0" w:beforeAutospacing="0" w:after="0" w:afterAutospacing="0" w:line="480" w:lineRule="auto"/>
        <w:ind w:firstLine="720"/>
        <w:rPr>
          <w:color w:val="000000"/>
        </w:rPr>
      </w:pPr>
      <w:r w:rsidRPr="00035246">
        <w:rPr>
          <w:color w:val="000000"/>
        </w:rPr>
        <w:t xml:space="preserve">An individual's commitment, including career goals and educational goals, </w:t>
      </w:r>
      <w:r w:rsidR="009367B1" w:rsidRPr="00035246">
        <w:rPr>
          <w:color w:val="000000"/>
        </w:rPr>
        <w:t>as well as an individual's involvement in activities he/she is passionate about, prevents them from becoming deviant</w:t>
      </w:r>
      <w:r w:rsidR="00DD4762" w:rsidRPr="00035246">
        <w:rPr>
          <w:color w:val="222222"/>
          <w:shd w:val="clear" w:color="auto" w:fill="FFFFFF"/>
        </w:rPr>
        <w:t xml:space="preserve"> (</w:t>
      </w:r>
      <w:proofErr w:type="spellStart"/>
      <w:r w:rsidR="00DD4762" w:rsidRPr="00035246">
        <w:rPr>
          <w:color w:val="222222"/>
          <w:shd w:val="clear" w:color="auto" w:fill="FFFFFF"/>
        </w:rPr>
        <w:t>Koeppel</w:t>
      </w:r>
      <w:proofErr w:type="spellEnd"/>
      <w:r w:rsidR="00DD4762" w:rsidRPr="00035246">
        <w:rPr>
          <w:color w:val="222222"/>
          <w:shd w:val="clear" w:color="auto" w:fill="FFFFFF"/>
        </w:rPr>
        <w:t xml:space="preserve"> &amp; </w:t>
      </w:r>
      <w:proofErr w:type="spellStart"/>
      <w:r w:rsidR="00DD4762" w:rsidRPr="00035246">
        <w:rPr>
          <w:color w:val="222222"/>
          <w:shd w:val="clear" w:color="auto" w:fill="FFFFFF"/>
        </w:rPr>
        <w:t>Chism</w:t>
      </w:r>
      <w:proofErr w:type="spellEnd"/>
      <w:r w:rsidR="00DD4762" w:rsidRPr="00035246">
        <w:rPr>
          <w:color w:val="222222"/>
          <w:shd w:val="clear" w:color="auto" w:fill="FFFFFF"/>
        </w:rPr>
        <w:t>, 2018).</w:t>
      </w:r>
      <w:r w:rsidR="00290370" w:rsidRPr="00035246">
        <w:rPr>
          <w:color w:val="000000"/>
        </w:rPr>
        <w:t xml:space="preserve"> Participation in activities of interest that </w:t>
      </w:r>
      <w:proofErr w:type="gramStart"/>
      <w:r w:rsidR="00290370" w:rsidRPr="00035246">
        <w:rPr>
          <w:color w:val="000000"/>
        </w:rPr>
        <w:t>make</w:t>
      </w:r>
      <w:proofErr w:type="gramEnd"/>
      <w:r w:rsidR="00290370" w:rsidRPr="00035246">
        <w:rPr>
          <w:color w:val="000000"/>
        </w:rPr>
        <w:t xml:space="preserve"> individuals spend their time doing what is constructive to them. As a result, they are left with no time to engage in deviant activities. The belief in societal values also prevents individuals from engaging in deviant activities. Religion also determines the extent to which individuals form and maintain social bonds. Consequently, it guides individuals into understanding the consequences of breaking such bonds by engaging in deviant activities. </w:t>
      </w:r>
      <w:r w:rsidR="00D13FB7" w:rsidRPr="00035246">
        <w:rPr>
          <w:color w:val="000000"/>
        </w:rPr>
        <w:t xml:space="preserve"> </w:t>
      </w:r>
    </w:p>
    <w:p w:rsidR="00FC02BF" w:rsidRPr="00AC7CFD" w:rsidRDefault="00FC02BF" w:rsidP="00D026C2">
      <w:pPr>
        <w:shd w:val="clear" w:color="auto" w:fill="FFFFFF"/>
        <w:ind w:firstLine="720"/>
        <w:textAlignment w:val="baseline"/>
        <w:rPr>
          <w:rFonts w:ascii="Times New Roman" w:eastAsia="Times New Roman" w:hAnsi="Times New Roman" w:cs="Times New Roman"/>
          <w:bCs w:val="0"/>
          <w:color w:val="282828"/>
          <w:sz w:val="24"/>
          <w:szCs w:val="24"/>
          <w:lang w:eastAsia="en-GB"/>
        </w:rPr>
      </w:pPr>
    </w:p>
    <w:p w:rsidR="00786C0D" w:rsidRPr="00035246" w:rsidRDefault="00786C0D" w:rsidP="00D026C2">
      <w:pPr>
        <w:ind w:firstLine="720"/>
        <w:rPr>
          <w:rFonts w:ascii="Times New Roman" w:hAnsi="Times New Roman" w:cs="Times New Roman"/>
          <w:sz w:val="24"/>
          <w:szCs w:val="24"/>
        </w:rPr>
      </w:pPr>
    </w:p>
    <w:p w:rsidR="00786C0D" w:rsidRPr="00035246" w:rsidRDefault="00786C0D" w:rsidP="00D026C2">
      <w:pPr>
        <w:ind w:firstLine="720"/>
        <w:rPr>
          <w:rFonts w:ascii="Times New Roman" w:hAnsi="Times New Roman" w:cs="Times New Roman"/>
          <w:sz w:val="24"/>
          <w:szCs w:val="24"/>
        </w:rPr>
      </w:pPr>
    </w:p>
    <w:p w:rsidR="00786C0D" w:rsidRPr="00035246" w:rsidRDefault="00786C0D" w:rsidP="00D026C2">
      <w:pPr>
        <w:ind w:firstLine="720"/>
        <w:rPr>
          <w:rFonts w:ascii="Times New Roman" w:hAnsi="Times New Roman" w:cs="Times New Roman"/>
          <w:sz w:val="24"/>
          <w:szCs w:val="24"/>
        </w:rPr>
      </w:pPr>
    </w:p>
    <w:p w:rsidR="00786C0D" w:rsidRPr="00035246" w:rsidRDefault="00786C0D" w:rsidP="00D026C2">
      <w:pPr>
        <w:ind w:firstLine="720"/>
        <w:rPr>
          <w:rFonts w:ascii="Times New Roman" w:hAnsi="Times New Roman" w:cs="Times New Roman"/>
          <w:sz w:val="24"/>
          <w:szCs w:val="24"/>
        </w:rPr>
      </w:pPr>
    </w:p>
    <w:p w:rsidR="00697348" w:rsidRPr="00035246" w:rsidRDefault="00C00CD7" w:rsidP="009E3092">
      <w:pPr>
        <w:jc w:val="center"/>
        <w:rPr>
          <w:rFonts w:ascii="Times New Roman" w:hAnsi="Times New Roman" w:cs="Times New Roman"/>
          <w:b/>
          <w:sz w:val="24"/>
          <w:szCs w:val="24"/>
        </w:rPr>
      </w:pPr>
      <w:r w:rsidRPr="00035246">
        <w:rPr>
          <w:rFonts w:ascii="Times New Roman" w:hAnsi="Times New Roman" w:cs="Times New Roman"/>
          <w:b/>
          <w:sz w:val="24"/>
          <w:szCs w:val="24"/>
        </w:rPr>
        <w:lastRenderedPageBreak/>
        <w:t>References</w:t>
      </w:r>
    </w:p>
    <w:p w:rsidR="00C63E8E" w:rsidRPr="00035246" w:rsidRDefault="00C00CD7" w:rsidP="009E3092">
      <w:pPr>
        <w:ind w:left="720" w:hanging="720"/>
        <w:rPr>
          <w:rFonts w:ascii="Times New Roman" w:hAnsi="Times New Roman" w:cs="Times New Roman"/>
          <w:color w:val="222222"/>
          <w:sz w:val="24"/>
          <w:szCs w:val="24"/>
          <w:shd w:val="clear" w:color="auto" w:fill="FFFFFF"/>
        </w:rPr>
      </w:pPr>
      <w:r w:rsidRPr="00035246">
        <w:rPr>
          <w:rFonts w:ascii="Times New Roman" w:hAnsi="Times New Roman" w:cs="Times New Roman"/>
          <w:color w:val="222222"/>
          <w:sz w:val="24"/>
          <w:szCs w:val="24"/>
          <w:shd w:val="clear" w:color="auto" w:fill="FFFFFF"/>
        </w:rPr>
        <w:t xml:space="preserve">Becker, H. S. </w:t>
      </w:r>
      <w:r w:rsidRPr="00035246">
        <w:rPr>
          <w:rFonts w:ascii="Times New Roman" w:hAnsi="Times New Roman" w:cs="Times New Roman"/>
          <w:color w:val="222222"/>
          <w:sz w:val="24"/>
          <w:szCs w:val="24"/>
          <w:shd w:val="clear" w:color="auto" w:fill="FFFFFF"/>
        </w:rPr>
        <w:t xml:space="preserve">(2017). </w:t>
      </w:r>
      <w:proofErr w:type="gramStart"/>
      <w:r w:rsidRPr="00035246">
        <w:rPr>
          <w:rFonts w:ascii="Times New Roman" w:hAnsi="Times New Roman" w:cs="Times New Roman"/>
          <w:color w:val="222222"/>
          <w:sz w:val="24"/>
          <w:szCs w:val="24"/>
          <w:shd w:val="clear" w:color="auto" w:fill="FFFFFF"/>
        </w:rPr>
        <w:t>Practitioners of vice and crime.</w:t>
      </w:r>
      <w:proofErr w:type="gramEnd"/>
      <w:r w:rsidRPr="00035246">
        <w:rPr>
          <w:rFonts w:ascii="Times New Roman" w:hAnsi="Times New Roman" w:cs="Times New Roman"/>
          <w:color w:val="222222"/>
          <w:sz w:val="24"/>
          <w:szCs w:val="24"/>
          <w:shd w:val="clear" w:color="auto" w:fill="FFFFFF"/>
        </w:rPr>
        <w:t xml:space="preserve"> </w:t>
      </w:r>
      <w:proofErr w:type="gramStart"/>
      <w:r w:rsidRPr="00035246">
        <w:rPr>
          <w:rFonts w:ascii="Times New Roman" w:hAnsi="Times New Roman" w:cs="Times New Roman"/>
          <w:color w:val="222222"/>
          <w:sz w:val="24"/>
          <w:szCs w:val="24"/>
          <w:shd w:val="clear" w:color="auto" w:fill="FFFFFF"/>
        </w:rPr>
        <w:t>In </w:t>
      </w:r>
      <w:r w:rsidRPr="00035246">
        <w:rPr>
          <w:rFonts w:ascii="Times New Roman" w:hAnsi="Times New Roman" w:cs="Times New Roman"/>
          <w:i/>
          <w:iCs/>
          <w:color w:val="222222"/>
          <w:sz w:val="24"/>
          <w:szCs w:val="24"/>
          <w:shd w:val="clear" w:color="auto" w:fill="FFFFFF"/>
        </w:rPr>
        <w:t>Pathways to data</w:t>
      </w:r>
      <w:r w:rsidRPr="00035246">
        <w:rPr>
          <w:rFonts w:ascii="Times New Roman" w:hAnsi="Times New Roman" w:cs="Times New Roman"/>
          <w:color w:val="222222"/>
          <w:sz w:val="24"/>
          <w:szCs w:val="24"/>
          <w:shd w:val="clear" w:color="auto" w:fill="FFFFFF"/>
        </w:rPr>
        <w:t> (pp. 30-49).</w:t>
      </w:r>
      <w:proofErr w:type="gramEnd"/>
      <w:r w:rsidRPr="00035246">
        <w:rPr>
          <w:rFonts w:ascii="Times New Roman" w:hAnsi="Times New Roman" w:cs="Times New Roman"/>
          <w:color w:val="222222"/>
          <w:sz w:val="24"/>
          <w:szCs w:val="24"/>
          <w:shd w:val="clear" w:color="auto" w:fill="FFFFFF"/>
        </w:rPr>
        <w:t xml:space="preserve"> </w:t>
      </w:r>
      <w:proofErr w:type="gramStart"/>
      <w:r w:rsidRPr="00035246">
        <w:rPr>
          <w:rFonts w:ascii="Times New Roman" w:hAnsi="Times New Roman" w:cs="Times New Roman"/>
          <w:color w:val="222222"/>
          <w:sz w:val="24"/>
          <w:szCs w:val="24"/>
          <w:shd w:val="clear" w:color="auto" w:fill="FFFFFF"/>
        </w:rPr>
        <w:t>Routledge.</w:t>
      </w:r>
      <w:proofErr w:type="gramEnd"/>
    </w:p>
    <w:p w:rsidR="00D81C4E" w:rsidRPr="00035246" w:rsidRDefault="00C00CD7" w:rsidP="009E3092">
      <w:pPr>
        <w:ind w:left="720" w:hanging="720"/>
        <w:rPr>
          <w:rFonts w:ascii="Times New Roman" w:hAnsi="Times New Roman" w:cs="Times New Roman"/>
          <w:color w:val="222222"/>
          <w:sz w:val="24"/>
          <w:szCs w:val="24"/>
          <w:shd w:val="clear" w:color="auto" w:fill="FFFFFF"/>
        </w:rPr>
      </w:pPr>
      <w:r w:rsidRPr="00035246">
        <w:rPr>
          <w:rFonts w:ascii="Times New Roman" w:hAnsi="Times New Roman" w:cs="Times New Roman"/>
          <w:color w:val="222222"/>
          <w:sz w:val="24"/>
          <w:szCs w:val="24"/>
          <w:shd w:val="clear" w:color="auto" w:fill="FFFFFF"/>
        </w:rPr>
        <w:t>Gottschalk, P. (2017). </w:t>
      </w:r>
      <w:r w:rsidRPr="00035246">
        <w:rPr>
          <w:rFonts w:ascii="Times New Roman" w:hAnsi="Times New Roman" w:cs="Times New Roman"/>
          <w:i/>
          <w:iCs/>
          <w:color w:val="222222"/>
          <w:sz w:val="24"/>
          <w:szCs w:val="24"/>
          <w:shd w:val="clear" w:color="auto" w:fill="FFFFFF"/>
        </w:rPr>
        <w:t xml:space="preserve">Organizational opportunity and deviant </w:t>
      </w:r>
      <w:proofErr w:type="spellStart"/>
      <w:r w:rsidRPr="00035246">
        <w:rPr>
          <w:rFonts w:ascii="Times New Roman" w:hAnsi="Times New Roman" w:cs="Times New Roman"/>
          <w:i/>
          <w:iCs/>
          <w:color w:val="222222"/>
          <w:sz w:val="24"/>
          <w:szCs w:val="24"/>
          <w:shd w:val="clear" w:color="auto" w:fill="FFFFFF"/>
        </w:rPr>
        <w:t>behavior</w:t>
      </w:r>
      <w:proofErr w:type="spellEnd"/>
      <w:r w:rsidRPr="00035246">
        <w:rPr>
          <w:rFonts w:ascii="Times New Roman" w:hAnsi="Times New Roman" w:cs="Times New Roman"/>
          <w:i/>
          <w:iCs/>
          <w:color w:val="222222"/>
          <w:sz w:val="24"/>
          <w:szCs w:val="24"/>
          <w:shd w:val="clear" w:color="auto" w:fill="FFFFFF"/>
        </w:rPr>
        <w:t>: Convenience in white-collar crime</w:t>
      </w:r>
      <w:r w:rsidRPr="00035246">
        <w:rPr>
          <w:rFonts w:ascii="Times New Roman" w:hAnsi="Times New Roman" w:cs="Times New Roman"/>
          <w:color w:val="222222"/>
          <w:sz w:val="24"/>
          <w:szCs w:val="24"/>
          <w:shd w:val="clear" w:color="auto" w:fill="FFFFFF"/>
        </w:rPr>
        <w:t xml:space="preserve">. </w:t>
      </w:r>
      <w:proofErr w:type="gramStart"/>
      <w:r w:rsidRPr="00035246">
        <w:rPr>
          <w:rFonts w:ascii="Times New Roman" w:hAnsi="Times New Roman" w:cs="Times New Roman"/>
          <w:color w:val="222222"/>
          <w:sz w:val="24"/>
          <w:szCs w:val="24"/>
          <w:shd w:val="clear" w:color="auto" w:fill="FFFFFF"/>
        </w:rPr>
        <w:t>Edward Elgar Publishing.</w:t>
      </w:r>
      <w:proofErr w:type="gramEnd"/>
    </w:p>
    <w:p w:rsidR="00D61A7B" w:rsidRPr="00035246" w:rsidRDefault="00C00CD7" w:rsidP="009E3092">
      <w:pPr>
        <w:ind w:left="720" w:hanging="720"/>
        <w:rPr>
          <w:rFonts w:ascii="Times New Roman" w:hAnsi="Times New Roman" w:cs="Times New Roman"/>
          <w:color w:val="222222"/>
          <w:sz w:val="24"/>
          <w:szCs w:val="24"/>
          <w:shd w:val="clear" w:color="auto" w:fill="FFFFFF"/>
        </w:rPr>
      </w:pPr>
      <w:proofErr w:type="spellStart"/>
      <w:proofErr w:type="gramStart"/>
      <w:r w:rsidRPr="00035246">
        <w:rPr>
          <w:rFonts w:ascii="Times New Roman" w:hAnsi="Times New Roman" w:cs="Times New Roman"/>
          <w:color w:val="222222"/>
          <w:sz w:val="24"/>
          <w:szCs w:val="24"/>
          <w:shd w:val="clear" w:color="auto" w:fill="FFFFFF"/>
        </w:rPr>
        <w:t>Koeppel</w:t>
      </w:r>
      <w:proofErr w:type="spellEnd"/>
      <w:r w:rsidRPr="00035246">
        <w:rPr>
          <w:rFonts w:ascii="Times New Roman" w:hAnsi="Times New Roman" w:cs="Times New Roman"/>
          <w:color w:val="222222"/>
          <w:sz w:val="24"/>
          <w:szCs w:val="24"/>
          <w:shd w:val="clear" w:color="auto" w:fill="FFFFFF"/>
        </w:rPr>
        <w:t xml:space="preserve">, M. D., &amp; </w:t>
      </w:r>
      <w:proofErr w:type="spellStart"/>
      <w:r w:rsidRPr="00035246">
        <w:rPr>
          <w:rFonts w:ascii="Times New Roman" w:hAnsi="Times New Roman" w:cs="Times New Roman"/>
          <w:color w:val="222222"/>
          <w:sz w:val="24"/>
          <w:szCs w:val="24"/>
          <w:shd w:val="clear" w:color="auto" w:fill="FFFFFF"/>
        </w:rPr>
        <w:t>Chism</w:t>
      </w:r>
      <w:proofErr w:type="spellEnd"/>
      <w:r w:rsidRPr="00035246">
        <w:rPr>
          <w:rFonts w:ascii="Times New Roman" w:hAnsi="Times New Roman" w:cs="Times New Roman"/>
          <w:color w:val="222222"/>
          <w:sz w:val="24"/>
          <w:szCs w:val="24"/>
          <w:shd w:val="clear" w:color="auto" w:fill="FFFFFF"/>
        </w:rPr>
        <w:t>, K</w:t>
      </w:r>
      <w:bookmarkStart w:id="0" w:name="_GoBack"/>
      <w:bookmarkEnd w:id="0"/>
      <w:r w:rsidRPr="00035246">
        <w:rPr>
          <w:rFonts w:ascii="Times New Roman" w:hAnsi="Times New Roman" w:cs="Times New Roman"/>
          <w:color w:val="222222"/>
          <w:sz w:val="24"/>
          <w:szCs w:val="24"/>
          <w:shd w:val="clear" w:color="auto" w:fill="FFFFFF"/>
        </w:rPr>
        <w:t>. A. (2018).</w:t>
      </w:r>
      <w:proofErr w:type="gramEnd"/>
      <w:r w:rsidRPr="00035246">
        <w:rPr>
          <w:rFonts w:ascii="Times New Roman" w:hAnsi="Times New Roman" w:cs="Times New Roman"/>
          <w:color w:val="222222"/>
          <w:sz w:val="24"/>
          <w:szCs w:val="24"/>
          <w:shd w:val="clear" w:color="auto" w:fill="FFFFFF"/>
        </w:rPr>
        <w:t xml:space="preserve"> </w:t>
      </w:r>
      <w:r w:rsidRPr="00035246">
        <w:rPr>
          <w:rFonts w:ascii="Times New Roman" w:hAnsi="Times New Roman" w:cs="Times New Roman"/>
          <w:color w:val="222222"/>
          <w:sz w:val="24"/>
          <w:szCs w:val="24"/>
          <w:shd w:val="clear" w:color="auto" w:fill="FFFFFF"/>
        </w:rPr>
        <w:t xml:space="preserve">Substance use and sexual orientation: A test of </w:t>
      </w:r>
      <w:proofErr w:type="spellStart"/>
      <w:r w:rsidRPr="00035246">
        <w:rPr>
          <w:rFonts w:ascii="Times New Roman" w:hAnsi="Times New Roman" w:cs="Times New Roman"/>
          <w:color w:val="222222"/>
          <w:sz w:val="24"/>
          <w:szCs w:val="24"/>
          <w:shd w:val="clear" w:color="auto" w:fill="FFFFFF"/>
        </w:rPr>
        <w:t>Hirschi’s</w:t>
      </w:r>
      <w:proofErr w:type="spellEnd"/>
      <w:r w:rsidRPr="00035246">
        <w:rPr>
          <w:rFonts w:ascii="Times New Roman" w:hAnsi="Times New Roman" w:cs="Times New Roman"/>
          <w:color w:val="222222"/>
          <w:sz w:val="24"/>
          <w:szCs w:val="24"/>
          <w:shd w:val="clear" w:color="auto" w:fill="FFFFFF"/>
        </w:rPr>
        <w:t xml:space="preserve"> social bonds theory. </w:t>
      </w:r>
      <w:r w:rsidRPr="00035246">
        <w:rPr>
          <w:rFonts w:ascii="Times New Roman" w:hAnsi="Times New Roman" w:cs="Times New Roman"/>
          <w:i/>
          <w:iCs/>
          <w:color w:val="222222"/>
          <w:sz w:val="24"/>
          <w:szCs w:val="24"/>
          <w:shd w:val="clear" w:color="auto" w:fill="FFFFFF"/>
        </w:rPr>
        <w:t>American Journal of Criminal Justice</w:t>
      </w:r>
      <w:r w:rsidRPr="00035246">
        <w:rPr>
          <w:rFonts w:ascii="Times New Roman" w:hAnsi="Times New Roman" w:cs="Times New Roman"/>
          <w:color w:val="222222"/>
          <w:sz w:val="24"/>
          <w:szCs w:val="24"/>
          <w:shd w:val="clear" w:color="auto" w:fill="FFFFFF"/>
        </w:rPr>
        <w:t>, </w:t>
      </w:r>
      <w:r w:rsidRPr="00035246">
        <w:rPr>
          <w:rFonts w:ascii="Times New Roman" w:hAnsi="Times New Roman" w:cs="Times New Roman"/>
          <w:i/>
          <w:iCs/>
          <w:color w:val="222222"/>
          <w:sz w:val="24"/>
          <w:szCs w:val="24"/>
          <w:shd w:val="clear" w:color="auto" w:fill="FFFFFF"/>
        </w:rPr>
        <w:t>43</w:t>
      </w:r>
      <w:r w:rsidRPr="00035246">
        <w:rPr>
          <w:rFonts w:ascii="Times New Roman" w:hAnsi="Times New Roman" w:cs="Times New Roman"/>
          <w:color w:val="222222"/>
          <w:sz w:val="24"/>
          <w:szCs w:val="24"/>
          <w:shd w:val="clear" w:color="auto" w:fill="FFFFFF"/>
        </w:rPr>
        <w:t>(2), 278-293.</w:t>
      </w:r>
    </w:p>
    <w:p w:rsidR="00D81C4E" w:rsidRPr="00035246" w:rsidRDefault="00D81C4E" w:rsidP="00A7072B">
      <w:pPr>
        <w:ind w:left="284" w:hanging="284"/>
        <w:rPr>
          <w:rFonts w:ascii="Times New Roman" w:hAnsi="Times New Roman" w:cs="Times New Roman"/>
          <w:b/>
          <w:sz w:val="24"/>
          <w:szCs w:val="24"/>
        </w:rPr>
      </w:pPr>
    </w:p>
    <w:p w:rsidR="00165715" w:rsidRPr="00035246" w:rsidRDefault="00165715" w:rsidP="00A7072B">
      <w:pPr>
        <w:ind w:left="284" w:hanging="284"/>
        <w:rPr>
          <w:rFonts w:ascii="Times New Roman" w:hAnsi="Times New Roman" w:cs="Times New Roman"/>
          <w:sz w:val="24"/>
          <w:szCs w:val="24"/>
        </w:rPr>
      </w:pPr>
    </w:p>
    <w:sectPr w:rsidR="00165715" w:rsidRPr="00035246" w:rsidSect="00BF6C6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0CD7" w:rsidRDefault="00C00CD7">
      <w:pPr>
        <w:spacing w:line="240" w:lineRule="auto"/>
      </w:pPr>
      <w:r>
        <w:separator/>
      </w:r>
    </w:p>
  </w:endnote>
  <w:endnote w:type="continuationSeparator" w:id="0">
    <w:p w:rsidR="00C00CD7" w:rsidRDefault="00C00C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0CD7" w:rsidRDefault="00C00CD7">
      <w:pPr>
        <w:spacing w:line="240" w:lineRule="auto"/>
      </w:pPr>
      <w:r>
        <w:separator/>
      </w:r>
    </w:p>
  </w:footnote>
  <w:footnote w:type="continuationSeparator" w:id="0">
    <w:p w:rsidR="00C00CD7" w:rsidRDefault="00C00CD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8307094"/>
      <w:docPartObj>
        <w:docPartGallery w:val="Page Numbers (Top of Page)"/>
        <w:docPartUnique/>
      </w:docPartObj>
    </w:sdtPr>
    <w:sdtEndPr>
      <w:rPr>
        <w:noProof/>
      </w:rPr>
    </w:sdtEndPr>
    <w:sdtContent>
      <w:p w:rsidR="009E782A" w:rsidRDefault="00C00CD7">
        <w:pPr>
          <w:pStyle w:val="Header"/>
          <w:jc w:val="right"/>
        </w:pPr>
        <w:r>
          <w:fldChar w:fldCharType="begin"/>
        </w:r>
        <w:r>
          <w:instrText xml:space="preserve"> PAGE   \* MERGEFORMAT </w:instrText>
        </w:r>
        <w:r>
          <w:fldChar w:fldCharType="separate"/>
        </w:r>
        <w:r w:rsidR="009E3092">
          <w:rPr>
            <w:noProof/>
          </w:rPr>
          <w:t>4</w:t>
        </w:r>
        <w:r>
          <w:rPr>
            <w:noProof/>
          </w:rPr>
          <w:fldChar w:fldCharType="end"/>
        </w:r>
      </w:p>
    </w:sdtContent>
  </w:sdt>
  <w:p w:rsidR="009E782A" w:rsidRDefault="009E782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077195"/>
    <w:multiLevelType w:val="multilevel"/>
    <w:tmpl w:val="7F30E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146"/>
    <w:rsid w:val="000226D7"/>
    <w:rsid w:val="00035246"/>
    <w:rsid w:val="00075B0A"/>
    <w:rsid w:val="001352BC"/>
    <w:rsid w:val="00165715"/>
    <w:rsid w:val="001E3C21"/>
    <w:rsid w:val="002405DD"/>
    <w:rsid w:val="00256D0A"/>
    <w:rsid w:val="00282A7B"/>
    <w:rsid w:val="00290370"/>
    <w:rsid w:val="002925D8"/>
    <w:rsid w:val="00293DE5"/>
    <w:rsid w:val="002B5281"/>
    <w:rsid w:val="003A3B7B"/>
    <w:rsid w:val="003C5C76"/>
    <w:rsid w:val="00416F35"/>
    <w:rsid w:val="0048034F"/>
    <w:rsid w:val="004A15B7"/>
    <w:rsid w:val="004A39ED"/>
    <w:rsid w:val="004D7E18"/>
    <w:rsid w:val="0054226A"/>
    <w:rsid w:val="00591ACD"/>
    <w:rsid w:val="005D3146"/>
    <w:rsid w:val="00616021"/>
    <w:rsid w:val="00663BB7"/>
    <w:rsid w:val="00696A0C"/>
    <w:rsid w:val="00697348"/>
    <w:rsid w:val="00712687"/>
    <w:rsid w:val="00774FEC"/>
    <w:rsid w:val="00783647"/>
    <w:rsid w:val="00786C0D"/>
    <w:rsid w:val="00837EFB"/>
    <w:rsid w:val="008E6F13"/>
    <w:rsid w:val="009367B1"/>
    <w:rsid w:val="00964C07"/>
    <w:rsid w:val="00967D29"/>
    <w:rsid w:val="009E3092"/>
    <w:rsid w:val="009E782A"/>
    <w:rsid w:val="00A7072B"/>
    <w:rsid w:val="00A8729C"/>
    <w:rsid w:val="00AC7CFD"/>
    <w:rsid w:val="00AE5419"/>
    <w:rsid w:val="00AE793E"/>
    <w:rsid w:val="00B64A7C"/>
    <w:rsid w:val="00B8197F"/>
    <w:rsid w:val="00B922EF"/>
    <w:rsid w:val="00B926D1"/>
    <w:rsid w:val="00BF6C61"/>
    <w:rsid w:val="00C0032C"/>
    <w:rsid w:val="00C00CD7"/>
    <w:rsid w:val="00C63E8E"/>
    <w:rsid w:val="00C71E8E"/>
    <w:rsid w:val="00CE19E7"/>
    <w:rsid w:val="00CE58B9"/>
    <w:rsid w:val="00D026C2"/>
    <w:rsid w:val="00D13FB7"/>
    <w:rsid w:val="00D61A7B"/>
    <w:rsid w:val="00D81C4E"/>
    <w:rsid w:val="00DB00BF"/>
    <w:rsid w:val="00DC5905"/>
    <w:rsid w:val="00DD4762"/>
    <w:rsid w:val="00DE34D1"/>
    <w:rsid w:val="00DF5F03"/>
    <w:rsid w:val="00E03C24"/>
    <w:rsid w:val="00E074EC"/>
    <w:rsid w:val="00E544CB"/>
    <w:rsid w:val="00EF24A4"/>
    <w:rsid w:val="00F76F1F"/>
    <w:rsid w:val="00F9378A"/>
    <w:rsid w:val="00F9624C"/>
    <w:rsid w:val="00FB105A"/>
    <w:rsid w:val="00FC02BF"/>
    <w:rsid w:val="00FF28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color w:val="000000"/>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rPr>
      <w:rFonts w:ascii="Calibri" w:hAnsi="Calibri" w:cs="SimSun"/>
      <w:bCs/>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A3B7B"/>
    <w:rPr>
      <w:color w:val="0000FF"/>
      <w:u w:val="single"/>
    </w:rPr>
  </w:style>
  <w:style w:type="paragraph" w:styleId="NormalWeb">
    <w:name w:val="Normal (Web)"/>
    <w:basedOn w:val="Normal"/>
    <w:uiPriority w:val="99"/>
    <w:unhideWhenUsed/>
    <w:rsid w:val="00FC02BF"/>
    <w:pPr>
      <w:spacing w:before="100" w:beforeAutospacing="1" w:after="100" w:afterAutospacing="1" w:line="240" w:lineRule="auto"/>
    </w:pPr>
    <w:rPr>
      <w:rFonts w:ascii="Times New Roman" w:eastAsia="Times New Roman" w:hAnsi="Times New Roman" w:cs="Times New Roman"/>
      <w:bCs w:val="0"/>
      <w:color w:val="auto"/>
      <w:sz w:val="24"/>
      <w:szCs w:val="24"/>
      <w:lang w:eastAsia="en-GB"/>
    </w:rPr>
  </w:style>
  <w:style w:type="character" w:styleId="Emphasis">
    <w:name w:val="Emphasis"/>
    <w:basedOn w:val="DefaultParagraphFont"/>
    <w:uiPriority w:val="20"/>
    <w:qFormat/>
    <w:rsid w:val="00FC02BF"/>
    <w:rPr>
      <w:i/>
      <w:iCs/>
    </w:rPr>
  </w:style>
  <w:style w:type="paragraph" w:styleId="Header">
    <w:name w:val="header"/>
    <w:basedOn w:val="Normal"/>
    <w:link w:val="HeaderChar"/>
    <w:uiPriority w:val="99"/>
    <w:unhideWhenUsed/>
    <w:rsid w:val="009E782A"/>
    <w:pPr>
      <w:tabs>
        <w:tab w:val="center" w:pos="4513"/>
        <w:tab w:val="right" w:pos="9026"/>
      </w:tabs>
      <w:spacing w:line="240" w:lineRule="auto"/>
    </w:pPr>
  </w:style>
  <w:style w:type="character" w:customStyle="1" w:styleId="HeaderChar">
    <w:name w:val="Header Char"/>
    <w:basedOn w:val="DefaultParagraphFont"/>
    <w:link w:val="Header"/>
    <w:uiPriority w:val="99"/>
    <w:rsid w:val="009E782A"/>
    <w:rPr>
      <w:rFonts w:ascii="Calibri" w:hAnsi="Calibri" w:cs="SimSun"/>
      <w:bCs/>
      <w:sz w:val="22"/>
      <w:szCs w:val="22"/>
      <w:lang w:val="en-GB"/>
    </w:rPr>
  </w:style>
  <w:style w:type="paragraph" w:styleId="Footer">
    <w:name w:val="footer"/>
    <w:basedOn w:val="Normal"/>
    <w:link w:val="FooterChar"/>
    <w:uiPriority w:val="99"/>
    <w:unhideWhenUsed/>
    <w:rsid w:val="009E782A"/>
    <w:pPr>
      <w:tabs>
        <w:tab w:val="center" w:pos="4513"/>
        <w:tab w:val="right" w:pos="9026"/>
      </w:tabs>
      <w:spacing w:line="240" w:lineRule="auto"/>
    </w:pPr>
  </w:style>
  <w:style w:type="character" w:customStyle="1" w:styleId="FooterChar">
    <w:name w:val="Footer Char"/>
    <w:basedOn w:val="DefaultParagraphFont"/>
    <w:link w:val="Footer"/>
    <w:uiPriority w:val="99"/>
    <w:rsid w:val="009E782A"/>
    <w:rPr>
      <w:rFonts w:ascii="Calibri" w:hAnsi="Calibri" w:cs="SimSun"/>
      <w:bCs/>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color w:val="000000"/>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rPr>
      <w:rFonts w:ascii="Calibri" w:hAnsi="Calibri" w:cs="SimSun"/>
      <w:bCs/>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A3B7B"/>
    <w:rPr>
      <w:color w:val="0000FF"/>
      <w:u w:val="single"/>
    </w:rPr>
  </w:style>
  <w:style w:type="paragraph" w:styleId="NormalWeb">
    <w:name w:val="Normal (Web)"/>
    <w:basedOn w:val="Normal"/>
    <w:uiPriority w:val="99"/>
    <w:unhideWhenUsed/>
    <w:rsid w:val="00FC02BF"/>
    <w:pPr>
      <w:spacing w:before="100" w:beforeAutospacing="1" w:after="100" w:afterAutospacing="1" w:line="240" w:lineRule="auto"/>
    </w:pPr>
    <w:rPr>
      <w:rFonts w:ascii="Times New Roman" w:eastAsia="Times New Roman" w:hAnsi="Times New Roman" w:cs="Times New Roman"/>
      <w:bCs w:val="0"/>
      <w:color w:val="auto"/>
      <w:sz w:val="24"/>
      <w:szCs w:val="24"/>
      <w:lang w:eastAsia="en-GB"/>
    </w:rPr>
  </w:style>
  <w:style w:type="character" w:styleId="Emphasis">
    <w:name w:val="Emphasis"/>
    <w:basedOn w:val="DefaultParagraphFont"/>
    <w:uiPriority w:val="20"/>
    <w:qFormat/>
    <w:rsid w:val="00FC02BF"/>
    <w:rPr>
      <w:i/>
      <w:iCs/>
    </w:rPr>
  </w:style>
  <w:style w:type="paragraph" w:styleId="Header">
    <w:name w:val="header"/>
    <w:basedOn w:val="Normal"/>
    <w:link w:val="HeaderChar"/>
    <w:uiPriority w:val="99"/>
    <w:unhideWhenUsed/>
    <w:rsid w:val="009E782A"/>
    <w:pPr>
      <w:tabs>
        <w:tab w:val="center" w:pos="4513"/>
        <w:tab w:val="right" w:pos="9026"/>
      </w:tabs>
      <w:spacing w:line="240" w:lineRule="auto"/>
    </w:pPr>
  </w:style>
  <w:style w:type="character" w:customStyle="1" w:styleId="HeaderChar">
    <w:name w:val="Header Char"/>
    <w:basedOn w:val="DefaultParagraphFont"/>
    <w:link w:val="Header"/>
    <w:uiPriority w:val="99"/>
    <w:rsid w:val="009E782A"/>
    <w:rPr>
      <w:rFonts w:ascii="Calibri" w:hAnsi="Calibri" w:cs="SimSun"/>
      <w:bCs/>
      <w:sz w:val="22"/>
      <w:szCs w:val="22"/>
      <w:lang w:val="en-GB"/>
    </w:rPr>
  </w:style>
  <w:style w:type="paragraph" w:styleId="Footer">
    <w:name w:val="footer"/>
    <w:basedOn w:val="Normal"/>
    <w:link w:val="FooterChar"/>
    <w:uiPriority w:val="99"/>
    <w:unhideWhenUsed/>
    <w:rsid w:val="009E782A"/>
    <w:pPr>
      <w:tabs>
        <w:tab w:val="center" w:pos="4513"/>
        <w:tab w:val="right" w:pos="9026"/>
      </w:tabs>
      <w:spacing w:line="240" w:lineRule="auto"/>
    </w:pPr>
  </w:style>
  <w:style w:type="character" w:customStyle="1" w:styleId="FooterChar">
    <w:name w:val="Footer Char"/>
    <w:basedOn w:val="DefaultParagraphFont"/>
    <w:link w:val="Footer"/>
    <w:uiPriority w:val="99"/>
    <w:rsid w:val="009E782A"/>
    <w:rPr>
      <w:rFonts w:ascii="Calibri" w:hAnsi="Calibri" w:cs="SimSun"/>
      <w:bC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599</Words>
  <Characters>3416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3</cp:revision>
  <dcterms:created xsi:type="dcterms:W3CDTF">2020-10-10T14:24:00Z</dcterms:created>
  <dcterms:modified xsi:type="dcterms:W3CDTF">2020-10-10T15:36:00Z</dcterms:modified>
</cp:coreProperties>
</file>